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D18" w:rsidRPr="001F0E75" w:rsidRDefault="003E7D18" w:rsidP="003E7D18">
      <w:pPr>
        <w:pStyle w:val="2"/>
        <w:pageBreakBefore/>
        <w:tabs>
          <w:tab w:val="left" w:pos="-284"/>
        </w:tabs>
        <w:spacing w:line="240" w:lineRule="auto"/>
        <w:ind w:left="-284"/>
        <w:jc w:val="center"/>
        <w:rPr>
          <w:rStyle w:val="1"/>
          <w:rFonts w:cs="Times New Roman"/>
          <w:b/>
          <w:sz w:val="28"/>
          <w:szCs w:val="28"/>
        </w:rPr>
      </w:pPr>
      <w:r w:rsidRPr="001F0E75">
        <w:rPr>
          <w:rStyle w:val="1"/>
          <w:rFonts w:cs="Times New Roman"/>
          <w:b/>
          <w:sz w:val="28"/>
          <w:szCs w:val="28"/>
          <w:lang w:val="ru-RU"/>
        </w:rPr>
        <w:t>Муниципальное бюджетное образовательное учреждение                дополнительного образования детско-юношеская спортивная школа</w:t>
      </w:r>
    </w:p>
    <w:p w:rsidR="003E7D18" w:rsidRPr="00050146" w:rsidRDefault="003E7D18" w:rsidP="003E7D18">
      <w:pPr>
        <w:ind w:left="-284" w:firstLine="709"/>
        <w:jc w:val="center"/>
      </w:pPr>
    </w:p>
    <w:p w:rsidR="003E7D18" w:rsidRPr="001F0E75" w:rsidRDefault="003E7D18" w:rsidP="003E7D18">
      <w:pPr>
        <w:ind w:left="-284" w:firstLine="709"/>
        <w:jc w:val="both"/>
      </w:pPr>
    </w:p>
    <w:tbl>
      <w:tblPr>
        <w:tblW w:w="0" w:type="auto"/>
        <w:tblLook w:val="04A0"/>
      </w:tblPr>
      <w:tblGrid>
        <w:gridCol w:w="4767"/>
        <w:gridCol w:w="4804"/>
      </w:tblGrid>
      <w:tr w:rsidR="003E7D18" w:rsidRPr="004B17E2" w:rsidTr="003E7D18">
        <w:tc>
          <w:tcPr>
            <w:tcW w:w="4767" w:type="dxa"/>
          </w:tcPr>
          <w:p w:rsidR="003E7D18" w:rsidRPr="004B17E2" w:rsidRDefault="003E7D18" w:rsidP="003E7D18">
            <w:pPr>
              <w:rPr>
                <w:snapToGrid w:val="0"/>
              </w:rPr>
            </w:pPr>
            <w:r>
              <w:rPr>
                <w:snapToGrid w:val="0"/>
              </w:rPr>
              <w:t>Рассмотрен</w:t>
            </w:r>
            <w:r w:rsidRPr="004B17E2">
              <w:rPr>
                <w:snapToGrid w:val="0"/>
              </w:rPr>
              <w:t xml:space="preserve"> и принят на пед</w:t>
            </w:r>
            <w:r>
              <w:rPr>
                <w:snapToGrid w:val="0"/>
              </w:rPr>
              <w:t xml:space="preserve">агогическом совете МБОУ ДО ДЮСШ </w:t>
            </w:r>
            <w:r w:rsidRPr="004B17E2">
              <w:rPr>
                <w:snapToGrid w:val="0"/>
              </w:rPr>
              <w:t xml:space="preserve">от </w:t>
            </w:r>
            <w:r>
              <w:rPr>
                <w:snapToGrid w:val="0"/>
              </w:rPr>
              <w:t>31.08.2020</w:t>
            </w:r>
            <w:r w:rsidRPr="004B17E2">
              <w:rPr>
                <w:snapToGrid w:val="0"/>
              </w:rPr>
              <w:t xml:space="preserve"> №</w:t>
            </w:r>
            <w:r>
              <w:rPr>
                <w:snapToGrid w:val="0"/>
              </w:rPr>
              <w:t>1</w:t>
            </w:r>
          </w:p>
        </w:tc>
        <w:tc>
          <w:tcPr>
            <w:tcW w:w="4804" w:type="dxa"/>
          </w:tcPr>
          <w:p w:rsidR="003E7D18" w:rsidRPr="004B17E2" w:rsidRDefault="003E7D18" w:rsidP="008358AB">
            <w:pPr>
              <w:jc w:val="right"/>
              <w:rPr>
                <w:snapToGrid w:val="0"/>
              </w:rPr>
            </w:pPr>
            <w:r w:rsidRPr="004B17E2">
              <w:rPr>
                <w:snapToGrid w:val="0"/>
              </w:rPr>
              <w:t>Утверждаю</w:t>
            </w:r>
          </w:p>
          <w:p w:rsidR="003E7D18" w:rsidRPr="004B17E2" w:rsidRDefault="003E7D18" w:rsidP="008358AB">
            <w:pPr>
              <w:jc w:val="right"/>
              <w:rPr>
                <w:snapToGrid w:val="0"/>
              </w:rPr>
            </w:pPr>
            <w:r w:rsidRPr="004B17E2">
              <w:rPr>
                <w:snapToGrid w:val="0"/>
              </w:rPr>
              <w:t>Директор МБОУ ДО ДЮСШ</w:t>
            </w:r>
          </w:p>
          <w:p w:rsidR="003E7D18" w:rsidRPr="004B17E2" w:rsidRDefault="003E7D18" w:rsidP="008358AB">
            <w:pPr>
              <w:jc w:val="right"/>
              <w:rPr>
                <w:snapToGrid w:val="0"/>
              </w:rPr>
            </w:pPr>
            <w:r w:rsidRPr="004B17E2">
              <w:rPr>
                <w:snapToGrid w:val="0"/>
              </w:rPr>
              <w:t>________________ А.В. Киселев</w:t>
            </w:r>
          </w:p>
          <w:p w:rsidR="003E7D18" w:rsidRPr="004B17E2" w:rsidRDefault="003E7D18" w:rsidP="003E7D18">
            <w:pPr>
              <w:jc w:val="right"/>
              <w:rPr>
                <w:snapToGrid w:val="0"/>
              </w:rPr>
            </w:pPr>
            <w:r w:rsidRPr="004B17E2">
              <w:rPr>
                <w:snapToGrid w:val="0"/>
              </w:rPr>
              <w:t xml:space="preserve">Приказ № </w:t>
            </w:r>
            <w:r>
              <w:rPr>
                <w:snapToGrid w:val="0"/>
              </w:rPr>
              <w:t>28/2</w:t>
            </w:r>
            <w:r w:rsidRPr="004B17E2">
              <w:rPr>
                <w:snapToGrid w:val="0"/>
              </w:rPr>
              <w:t xml:space="preserve">-о  от </w:t>
            </w:r>
            <w:r>
              <w:rPr>
                <w:snapToGrid w:val="0"/>
              </w:rPr>
              <w:t>31.08.2020</w:t>
            </w:r>
            <w:r w:rsidRPr="004B17E2">
              <w:rPr>
                <w:snapToGrid w:val="0"/>
              </w:rPr>
              <w:t xml:space="preserve"> года</w:t>
            </w:r>
          </w:p>
        </w:tc>
      </w:tr>
    </w:tbl>
    <w:p w:rsidR="003E7D18" w:rsidRDefault="003E7D18" w:rsidP="003E7D18">
      <w:pPr>
        <w:shd w:val="clear" w:color="auto" w:fill="FFFFFF"/>
        <w:spacing w:line="390" w:lineRule="atLeast"/>
        <w:ind w:firstLine="567"/>
        <w:jc w:val="center"/>
        <w:outlineLvl w:val="0"/>
        <w:rPr>
          <w:b/>
          <w:kern w:val="36"/>
          <w:sz w:val="28"/>
          <w:szCs w:val="28"/>
        </w:rPr>
      </w:pPr>
    </w:p>
    <w:p w:rsidR="003E7D18" w:rsidRDefault="003E7D18" w:rsidP="003E7D18">
      <w:pPr>
        <w:shd w:val="clear" w:color="auto" w:fill="FFFFFF"/>
        <w:spacing w:line="390" w:lineRule="atLeast"/>
        <w:ind w:firstLine="567"/>
        <w:jc w:val="center"/>
        <w:outlineLvl w:val="0"/>
        <w:rPr>
          <w:b/>
          <w:kern w:val="36"/>
          <w:sz w:val="28"/>
          <w:szCs w:val="28"/>
        </w:rPr>
      </w:pPr>
    </w:p>
    <w:p w:rsidR="003E7D18" w:rsidRDefault="003E7D18" w:rsidP="003E7D18">
      <w:pPr>
        <w:shd w:val="clear" w:color="auto" w:fill="FFFFFF"/>
        <w:spacing w:line="390" w:lineRule="atLeast"/>
        <w:ind w:firstLine="567"/>
        <w:jc w:val="center"/>
        <w:outlineLvl w:val="0"/>
        <w:rPr>
          <w:b/>
          <w:kern w:val="36"/>
          <w:sz w:val="28"/>
          <w:szCs w:val="28"/>
        </w:rPr>
      </w:pPr>
    </w:p>
    <w:p w:rsidR="003E7D18" w:rsidRDefault="003E7D18" w:rsidP="003E7D18">
      <w:pPr>
        <w:shd w:val="clear" w:color="auto" w:fill="FFFFFF"/>
        <w:spacing w:line="390" w:lineRule="atLeast"/>
        <w:ind w:firstLine="567"/>
        <w:jc w:val="center"/>
        <w:outlineLvl w:val="0"/>
        <w:rPr>
          <w:b/>
          <w:kern w:val="36"/>
          <w:sz w:val="28"/>
          <w:szCs w:val="28"/>
        </w:rPr>
      </w:pPr>
    </w:p>
    <w:p w:rsidR="003E7D18" w:rsidRDefault="003E7D18" w:rsidP="003E7D18">
      <w:pPr>
        <w:shd w:val="clear" w:color="auto" w:fill="FFFFFF"/>
        <w:spacing w:line="390" w:lineRule="atLeast"/>
        <w:ind w:firstLine="567"/>
        <w:jc w:val="center"/>
        <w:outlineLvl w:val="0"/>
        <w:rPr>
          <w:b/>
          <w:kern w:val="36"/>
          <w:sz w:val="28"/>
          <w:szCs w:val="28"/>
        </w:rPr>
      </w:pPr>
    </w:p>
    <w:p w:rsidR="003E7D18" w:rsidRDefault="003E7D18" w:rsidP="003E7D18">
      <w:pPr>
        <w:shd w:val="clear" w:color="auto" w:fill="FFFFFF"/>
        <w:spacing w:line="390" w:lineRule="atLeast"/>
        <w:ind w:firstLine="567"/>
        <w:jc w:val="center"/>
        <w:outlineLvl w:val="0"/>
        <w:rPr>
          <w:b/>
          <w:kern w:val="36"/>
          <w:sz w:val="28"/>
          <w:szCs w:val="28"/>
        </w:rPr>
      </w:pPr>
    </w:p>
    <w:p w:rsidR="003E7D18" w:rsidRDefault="003E7D18" w:rsidP="003E7D18">
      <w:pPr>
        <w:shd w:val="clear" w:color="auto" w:fill="FFFFFF"/>
        <w:spacing w:line="390" w:lineRule="atLeast"/>
        <w:ind w:firstLine="567"/>
        <w:jc w:val="center"/>
        <w:outlineLvl w:val="0"/>
        <w:rPr>
          <w:b/>
          <w:kern w:val="36"/>
          <w:sz w:val="28"/>
          <w:szCs w:val="28"/>
        </w:rPr>
      </w:pPr>
    </w:p>
    <w:p w:rsidR="003E7D18" w:rsidRDefault="003E7D18" w:rsidP="003E7D18">
      <w:pPr>
        <w:shd w:val="clear" w:color="auto" w:fill="FFFFFF"/>
        <w:spacing w:line="390" w:lineRule="atLeast"/>
        <w:ind w:firstLine="567"/>
        <w:jc w:val="center"/>
        <w:outlineLvl w:val="0"/>
        <w:rPr>
          <w:b/>
          <w:kern w:val="36"/>
          <w:sz w:val="28"/>
          <w:szCs w:val="28"/>
        </w:rPr>
      </w:pPr>
    </w:p>
    <w:p w:rsidR="003E7D18" w:rsidRPr="003E7D18" w:rsidRDefault="003E7D18" w:rsidP="003E7D18">
      <w:pPr>
        <w:shd w:val="clear" w:color="auto" w:fill="FFFFFF"/>
        <w:spacing w:line="390" w:lineRule="atLeast"/>
        <w:ind w:firstLine="567"/>
        <w:jc w:val="center"/>
        <w:outlineLvl w:val="0"/>
        <w:rPr>
          <w:b/>
          <w:kern w:val="36"/>
          <w:sz w:val="52"/>
          <w:szCs w:val="52"/>
        </w:rPr>
      </w:pPr>
      <w:r w:rsidRPr="003E7D18">
        <w:rPr>
          <w:b/>
          <w:kern w:val="36"/>
          <w:sz w:val="52"/>
          <w:szCs w:val="52"/>
        </w:rPr>
        <w:t>Программа обучения (инструктажа) персонала по вопросам, связанным с организацией и обеспечением доступности для инвалидов объектов и услуг работников Муниципального бюджетного образовательного учреждения дополнительного образования детско-юношеской спортивной школы</w:t>
      </w:r>
    </w:p>
    <w:p w:rsidR="00C568DC" w:rsidRDefault="00C568DC"/>
    <w:p w:rsidR="003E7D18" w:rsidRDefault="003E7D18"/>
    <w:p w:rsidR="003E7D18" w:rsidRDefault="003E7D18"/>
    <w:p w:rsidR="003E7D18" w:rsidRDefault="003E7D18"/>
    <w:p w:rsidR="003E7D18" w:rsidRDefault="003E7D18"/>
    <w:p w:rsidR="003E7D18" w:rsidRDefault="003E7D18"/>
    <w:p w:rsidR="003E7D18" w:rsidRDefault="003E7D18"/>
    <w:p w:rsidR="003E7D18" w:rsidRDefault="003E7D18"/>
    <w:p w:rsidR="003E7D18" w:rsidRDefault="003E7D18"/>
    <w:p w:rsidR="003E7D18" w:rsidRDefault="003E7D18"/>
    <w:p w:rsidR="003E7D18" w:rsidRDefault="003E7D18"/>
    <w:p w:rsidR="003E7D18" w:rsidRDefault="003E7D18"/>
    <w:p w:rsidR="003E7D18" w:rsidRDefault="003E7D18"/>
    <w:p w:rsidR="003E7D18" w:rsidRPr="0080676D" w:rsidRDefault="003E7D18" w:rsidP="003E7D18">
      <w:pPr>
        <w:shd w:val="clear" w:color="auto" w:fill="FFFFFF"/>
        <w:spacing w:before="270" w:after="135" w:line="285" w:lineRule="atLeast"/>
        <w:ind w:firstLine="567"/>
        <w:jc w:val="center"/>
        <w:outlineLvl w:val="2"/>
        <w:rPr>
          <w:sz w:val="28"/>
          <w:szCs w:val="28"/>
        </w:rPr>
      </w:pPr>
      <w:r w:rsidRPr="0080676D">
        <w:rPr>
          <w:b/>
          <w:bCs/>
          <w:sz w:val="28"/>
          <w:szCs w:val="28"/>
        </w:rPr>
        <w:lastRenderedPageBreak/>
        <w:t>1. Общие сведения</w:t>
      </w:r>
    </w:p>
    <w:p w:rsidR="003E7D18" w:rsidRDefault="003E7D18" w:rsidP="003E7D18">
      <w:pPr>
        <w:shd w:val="clear" w:color="auto" w:fill="FFFFFF"/>
        <w:ind w:firstLine="567"/>
        <w:jc w:val="both"/>
        <w:rPr>
          <w:sz w:val="28"/>
          <w:szCs w:val="28"/>
        </w:rPr>
      </w:pPr>
      <w:r w:rsidRPr="0080676D">
        <w:rPr>
          <w:sz w:val="28"/>
          <w:szCs w:val="28"/>
        </w:rPr>
        <w:t>1.1 Инструктаж по вопросам обеспечения доступности для инвалидов услуг оказания при этом необходимой помощи проводят со всеми вновь принимаемыми на работу независимо от их образования, стажа работы по данной профессии или должности, с временными работниками, студентами, прибывшими на практику.</w:t>
      </w:r>
    </w:p>
    <w:p w:rsidR="003E7D18" w:rsidRPr="004403C6" w:rsidRDefault="003E7D18" w:rsidP="003E7D18">
      <w:pPr>
        <w:shd w:val="clear" w:color="auto" w:fill="FFFFFF"/>
        <w:ind w:firstLine="567"/>
        <w:jc w:val="both"/>
        <w:rPr>
          <w:sz w:val="28"/>
          <w:szCs w:val="28"/>
        </w:rPr>
      </w:pPr>
      <w:r w:rsidRPr="0080676D">
        <w:rPr>
          <w:sz w:val="28"/>
          <w:szCs w:val="28"/>
        </w:rPr>
        <w:t xml:space="preserve">1.2 Инструктаж проводит сотрудник, на которого приказом директора возложена обязанность по вопросам обеспечения доступности для инвалидов услуг и оказания при этом необходимой помощи в </w:t>
      </w:r>
      <w:r w:rsidRPr="004403C6">
        <w:rPr>
          <w:sz w:val="28"/>
          <w:szCs w:val="28"/>
        </w:rPr>
        <w:t>МБОУ ДО ДЮСШ</w:t>
      </w:r>
      <w:r w:rsidRPr="0080676D">
        <w:rPr>
          <w:sz w:val="28"/>
          <w:szCs w:val="28"/>
        </w:rPr>
        <w:t>, либо сам директор.</w:t>
      </w:r>
    </w:p>
    <w:p w:rsidR="003E7D18" w:rsidRPr="004403C6" w:rsidRDefault="003E7D18" w:rsidP="003E7D18">
      <w:pPr>
        <w:shd w:val="clear" w:color="auto" w:fill="FFFFFF"/>
        <w:ind w:firstLine="567"/>
        <w:jc w:val="both"/>
        <w:rPr>
          <w:sz w:val="28"/>
          <w:szCs w:val="28"/>
        </w:rPr>
      </w:pPr>
      <w:r w:rsidRPr="0080676D">
        <w:rPr>
          <w:sz w:val="28"/>
          <w:szCs w:val="28"/>
        </w:rPr>
        <w:t>1.3 Инструктаж предназначен для обучения, инструктирования работников школы по вопросам обеспечения доступности для инвалидов услуг и объектов, на которых они предоставляются, оказания при этом необходимой помощи, в связи с принятием Федерального закона от 1 декабря 2014г.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3E7D18" w:rsidRPr="004403C6" w:rsidRDefault="003E7D18" w:rsidP="003E7D18">
      <w:pPr>
        <w:shd w:val="clear" w:color="auto" w:fill="FFFFFF"/>
        <w:ind w:firstLine="567"/>
        <w:jc w:val="both"/>
        <w:rPr>
          <w:sz w:val="28"/>
          <w:szCs w:val="28"/>
        </w:rPr>
      </w:pPr>
      <w:r w:rsidRPr="0080676D">
        <w:rPr>
          <w:sz w:val="28"/>
          <w:szCs w:val="28"/>
        </w:rPr>
        <w:t>1.</w:t>
      </w:r>
      <w:r>
        <w:rPr>
          <w:sz w:val="28"/>
          <w:szCs w:val="28"/>
        </w:rPr>
        <w:t>4</w:t>
      </w:r>
      <w:r w:rsidRPr="0080676D">
        <w:rPr>
          <w:sz w:val="28"/>
          <w:szCs w:val="28"/>
        </w:rPr>
        <w:t xml:space="preserve"> Продолжительность инструктажа не более 45 минут.</w:t>
      </w:r>
    </w:p>
    <w:p w:rsidR="003E7D18" w:rsidRPr="004403C6" w:rsidRDefault="003E7D18" w:rsidP="003E7D18">
      <w:pPr>
        <w:shd w:val="clear" w:color="auto" w:fill="FFFFFF"/>
        <w:ind w:firstLine="567"/>
        <w:jc w:val="both"/>
        <w:rPr>
          <w:sz w:val="28"/>
          <w:szCs w:val="28"/>
        </w:rPr>
      </w:pPr>
      <w:r w:rsidRPr="0080676D">
        <w:rPr>
          <w:sz w:val="28"/>
          <w:szCs w:val="28"/>
        </w:rPr>
        <w:t>1.</w:t>
      </w:r>
      <w:r w:rsidRPr="004403C6">
        <w:rPr>
          <w:sz w:val="28"/>
          <w:szCs w:val="28"/>
        </w:rPr>
        <w:t>5</w:t>
      </w:r>
      <w:r w:rsidRPr="0080676D">
        <w:rPr>
          <w:sz w:val="28"/>
          <w:szCs w:val="28"/>
        </w:rPr>
        <w:t xml:space="preserve"> О проведении инструктажа делают запись в журнале учета проведения инструктажа с обязательной подписью инструктируемого и инструктирующего.</w:t>
      </w:r>
    </w:p>
    <w:p w:rsidR="003E7D18" w:rsidRPr="0080676D" w:rsidRDefault="003E7D18" w:rsidP="003E7D18">
      <w:pPr>
        <w:shd w:val="clear" w:color="auto" w:fill="FFFFFF"/>
        <w:spacing w:before="270" w:after="135" w:line="285" w:lineRule="atLeast"/>
        <w:ind w:firstLine="567"/>
        <w:jc w:val="both"/>
        <w:outlineLvl w:val="2"/>
        <w:rPr>
          <w:sz w:val="28"/>
          <w:szCs w:val="28"/>
        </w:rPr>
      </w:pPr>
      <w:r w:rsidRPr="0080676D">
        <w:rPr>
          <w:b/>
          <w:bCs/>
          <w:sz w:val="28"/>
          <w:szCs w:val="28"/>
        </w:rPr>
        <w:t>2. Программа проведения инструктажа</w:t>
      </w:r>
    </w:p>
    <w:p w:rsidR="003E7D18" w:rsidRPr="0080676D" w:rsidRDefault="003E7D18" w:rsidP="003E7D18">
      <w:pPr>
        <w:shd w:val="clear" w:color="auto" w:fill="FFFFFF"/>
        <w:spacing w:after="135"/>
        <w:ind w:firstLine="567"/>
        <w:jc w:val="both"/>
        <w:rPr>
          <w:sz w:val="28"/>
          <w:szCs w:val="28"/>
        </w:rPr>
      </w:pPr>
      <w:r w:rsidRPr="0080676D">
        <w:rPr>
          <w:b/>
          <w:bCs/>
          <w:sz w:val="28"/>
          <w:szCs w:val="28"/>
        </w:rPr>
        <w:t>Основные вопросы инструктажа:</w:t>
      </w:r>
    </w:p>
    <w:p w:rsidR="003E7D18" w:rsidRDefault="003E7D18" w:rsidP="003E7D18">
      <w:pPr>
        <w:shd w:val="clear" w:color="auto" w:fill="FFFFFF"/>
        <w:ind w:firstLine="567"/>
        <w:jc w:val="both"/>
        <w:rPr>
          <w:sz w:val="28"/>
          <w:szCs w:val="28"/>
        </w:rPr>
      </w:pPr>
      <w:r w:rsidRPr="0080676D">
        <w:rPr>
          <w:sz w:val="28"/>
          <w:szCs w:val="28"/>
        </w:rPr>
        <w:t>2.1. Общие сведения об учреждении, как объекте, предоставляющем услуги в рамках доступной среды для инвалидов, характерные особенности учреждения;</w:t>
      </w:r>
    </w:p>
    <w:p w:rsidR="003E7D18" w:rsidRPr="004403C6" w:rsidRDefault="003E7D18" w:rsidP="003E7D18">
      <w:pPr>
        <w:shd w:val="clear" w:color="auto" w:fill="FFFFFF"/>
        <w:ind w:firstLine="567"/>
        <w:jc w:val="both"/>
        <w:rPr>
          <w:sz w:val="28"/>
          <w:szCs w:val="28"/>
        </w:rPr>
      </w:pPr>
      <w:r w:rsidRPr="0080676D">
        <w:rPr>
          <w:sz w:val="28"/>
          <w:szCs w:val="28"/>
        </w:rPr>
        <w:t>Основные положения законодательства по вопросам обеспечения доступности для инвалидов услуг и объектов, на которых они предоставляются;</w:t>
      </w:r>
    </w:p>
    <w:p w:rsidR="003E7D18" w:rsidRPr="004403C6" w:rsidRDefault="003E7D18" w:rsidP="003E7D18">
      <w:pPr>
        <w:shd w:val="clear" w:color="auto" w:fill="FFFFFF"/>
        <w:ind w:firstLine="567"/>
        <w:jc w:val="both"/>
        <w:rPr>
          <w:sz w:val="28"/>
          <w:szCs w:val="28"/>
        </w:rPr>
      </w:pPr>
      <w:r w:rsidRPr="0080676D">
        <w:rPr>
          <w:sz w:val="28"/>
          <w:szCs w:val="28"/>
        </w:rPr>
        <w:t>Конвенция ООН о правах инвалидов – основные положения, касающиеся обеспечения доступности для инвалидов объектов образовательных услуг;</w:t>
      </w:r>
    </w:p>
    <w:p w:rsidR="003E7D18" w:rsidRPr="004403C6" w:rsidRDefault="003E7D18" w:rsidP="003E7D18">
      <w:pPr>
        <w:shd w:val="clear" w:color="auto" w:fill="FFFFFF"/>
        <w:ind w:firstLine="567"/>
        <w:jc w:val="both"/>
        <w:rPr>
          <w:sz w:val="28"/>
          <w:szCs w:val="28"/>
        </w:rPr>
      </w:pPr>
      <w:r w:rsidRPr="0080676D">
        <w:rPr>
          <w:sz w:val="28"/>
          <w:szCs w:val="28"/>
        </w:rPr>
        <w:t>Виды нарушений функций организма, приводящие к инвалидности, и вызываемые ими ограничения способности осуществлять социально-бытовую и образовательную деятельность;</w:t>
      </w:r>
    </w:p>
    <w:p w:rsidR="003E7D18" w:rsidRPr="004403C6" w:rsidRDefault="003E7D18" w:rsidP="003E7D18">
      <w:pPr>
        <w:shd w:val="clear" w:color="auto" w:fill="FFFFFF"/>
        <w:ind w:firstLine="567"/>
        <w:jc w:val="both"/>
        <w:rPr>
          <w:sz w:val="28"/>
          <w:szCs w:val="28"/>
        </w:rPr>
      </w:pPr>
      <w:r w:rsidRPr="0080676D">
        <w:rPr>
          <w:sz w:val="28"/>
          <w:szCs w:val="28"/>
        </w:rPr>
        <w:t xml:space="preserve">Этика общения с инвалидами. </w:t>
      </w:r>
    </w:p>
    <w:p w:rsidR="003E7D18" w:rsidRPr="004403C6" w:rsidRDefault="003E7D18" w:rsidP="003E7D18">
      <w:pPr>
        <w:shd w:val="clear" w:color="auto" w:fill="FFFFFF"/>
        <w:ind w:firstLine="567"/>
        <w:jc w:val="both"/>
        <w:rPr>
          <w:sz w:val="28"/>
          <w:szCs w:val="28"/>
        </w:rPr>
      </w:pPr>
      <w:r w:rsidRPr="0080676D">
        <w:rPr>
          <w:sz w:val="28"/>
          <w:szCs w:val="28"/>
        </w:rPr>
        <w:t>Инструкции по правилам этикета при общении с инвалидами;</w:t>
      </w:r>
    </w:p>
    <w:p w:rsidR="003E7D18" w:rsidRPr="004403C6" w:rsidRDefault="003E7D18" w:rsidP="003E7D18">
      <w:pPr>
        <w:shd w:val="clear" w:color="auto" w:fill="FFFFFF"/>
        <w:ind w:firstLine="567"/>
        <w:jc w:val="both"/>
        <w:rPr>
          <w:sz w:val="28"/>
          <w:szCs w:val="28"/>
        </w:rPr>
      </w:pPr>
      <w:r w:rsidRPr="0080676D">
        <w:rPr>
          <w:sz w:val="28"/>
          <w:szCs w:val="28"/>
        </w:rPr>
        <w:t>Общие подходы к обеспечению доступности для инвалидов объектов образовательных услуг;</w:t>
      </w:r>
    </w:p>
    <w:p w:rsidR="003E7D18" w:rsidRPr="004403C6" w:rsidRDefault="003E7D18" w:rsidP="003E7D18">
      <w:pPr>
        <w:shd w:val="clear" w:color="auto" w:fill="FFFFFF"/>
        <w:ind w:firstLine="567"/>
        <w:jc w:val="both"/>
        <w:rPr>
          <w:sz w:val="28"/>
          <w:szCs w:val="28"/>
        </w:rPr>
      </w:pPr>
      <w:r w:rsidRPr="0080676D">
        <w:rPr>
          <w:sz w:val="28"/>
          <w:szCs w:val="28"/>
        </w:rPr>
        <w:t>Технические средства обеспечения доступности для инвалидов объектов образовательных услуг;</w:t>
      </w:r>
    </w:p>
    <w:p w:rsidR="003E7D18" w:rsidRPr="0080676D" w:rsidRDefault="003E7D18" w:rsidP="003E7D18">
      <w:pPr>
        <w:shd w:val="clear" w:color="auto" w:fill="FFFFFF"/>
        <w:ind w:firstLine="567"/>
        <w:jc w:val="both"/>
        <w:rPr>
          <w:sz w:val="28"/>
          <w:szCs w:val="28"/>
        </w:rPr>
      </w:pPr>
      <w:r w:rsidRPr="0080676D">
        <w:rPr>
          <w:sz w:val="28"/>
          <w:szCs w:val="28"/>
        </w:rPr>
        <w:t xml:space="preserve">Организация доступа </w:t>
      </w:r>
      <w:proofErr w:type="spellStart"/>
      <w:r w:rsidRPr="0080676D">
        <w:rPr>
          <w:sz w:val="28"/>
          <w:szCs w:val="28"/>
        </w:rPr>
        <w:t>маломобильных</w:t>
      </w:r>
      <w:proofErr w:type="spellEnd"/>
      <w:r w:rsidRPr="0080676D">
        <w:rPr>
          <w:sz w:val="28"/>
          <w:szCs w:val="28"/>
        </w:rPr>
        <w:t xml:space="preserve"> граждан на объект: на территорию объекта, к стоянке транспорта, к входной группе в здание, к путям передвижения внутри здания, к местам целевого посещения (зоне оказания услуг), к местам общественного пользования и сопутствующим услугам, в том </w:t>
      </w:r>
      <w:r w:rsidRPr="0080676D">
        <w:rPr>
          <w:sz w:val="28"/>
          <w:szCs w:val="28"/>
        </w:rPr>
        <w:lastRenderedPageBreak/>
        <w:t xml:space="preserve">числе, и зонам отдыха, к санитарно-гигиеническим помещениям и прочим, расположенным на территории </w:t>
      </w:r>
      <w:r w:rsidRPr="004403C6">
        <w:rPr>
          <w:sz w:val="28"/>
          <w:szCs w:val="28"/>
        </w:rPr>
        <w:t>МБОУ ДО ДЮСШ</w:t>
      </w:r>
      <w:r w:rsidRPr="0080676D">
        <w:rPr>
          <w:sz w:val="28"/>
          <w:szCs w:val="28"/>
        </w:rPr>
        <w:t>.</w:t>
      </w:r>
    </w:p>
    <w:p w:rsidR="003E7D18" w:rsidRPr="0080676D" w:rsidRDefault="003E7D18" w:rsidP="003E7D18">
      <w:pPr>
        <w:shd w:val="clear" w:color="auto" w:fill="FFFFFF"/>
        <w:ind w:firstLine="567"/>
        <w:jc w:val="both"/>
        <w:rPr>
          <w:sz w:val="28"/>
          <w:szCs w:val="28"/>
        </w:rPr>
      </w:pPr>
      <w:r w:rsidRPr="0080676D">
        <w:rPr>
          <w:sz w:val="28"/>
          <w:szCs w:val="28"/>
        </w:rPr>
        <w:t>2.2 При проведении инструктажа могут быть организованы тренинги, деловые игры, использованы наглядные и методические пособия, плакаты, схемы, мнемосхемы и таблицы, иной раздаточный материал, а также проведена демонстрация оборудования, порядка его эксплуатации (порядка работы) и хранения.</w:t>
      </w:r>
    </w:p>
    <w:p w:rsidR="003E7D18" w:rsidRPr="0080676D" w:rsidRDefault="003E7D18" w:rsidP="003E7D18">
      <w:pPr>
        <w:shd w:val="clear" w:color="auto" w:fill="FFFFFF"/>
        <w:ind w:firstLine="567"/>
        <w:jc w:val="both"/>
        <w:rPr>
          <w:sz w:val="28"/>
          <w:szCs w:val="28"/>
        </w:rPr>
      </w:pPr>
      <w:r w:rsidRPr="0080676D">
        <w:rPr>
          <w:b/>
          <w:bCs/>
          <w:sz w:val="28"/>
          <w:szCs w:val="28"/>
        </w:rPr>
        <w:t>Основные положения законодательства по вопросам обеспечения доступности для инвалидов услуг и оказания при этом необходимой помощи</w:t>
      </w:r>
    </w:p>
    <w:p w:rsidR="003E7D18" w:rsidRPr="004403C6" w:rsidRDefault="003E7D18" w:rsidP="003E7D18">
      <w:pPr>
        <w:shd w:val="clear" w:color="auto" w:fill="FFFFFF"/>
        <w:ind w:firstLine="567"/>
        <w:jc w:val="both"/>
        <w:rPr>
          <w:sz w:val="28"/>
          <w:szCs w:val="28"/>
        </w:rPr>
      </w:pPr>
      <w:r w:rsidRPr="0080676D">
        <w:rPr>
          <w:sz w:val="28"/>
          <w:szCs w:val="28"/>
        </w:rPr>
        <w:t>3.1 Конвенция ООН о правах инвалидов – основные положения, касающиеся обеспечения доступности для инвалидов объектов образовательных услуг (Конвенция о правах инвалидов).</w:t>
      </w:r>
    </w:p>
    <w:p w:rsidR="003E7D18" w:rsidRPr="004403C6" w:rsidRDefault="003E7D18" w:rsidP="003E7D18">
      <w:pPr>
        <w:shd w:val="clear" w:color="auto" w:fill="FFFFFF"/>
        <w:ind w:firstLine="567"/>
        <w:jc w:val="both"/>
        <w:rPr>
          <w:sz w:val="28"/>
          <w:szCs w:val="28"/>
        </w:rPr>
      </w:pPr>
      <w:r w:rsidRPr="0080676D">
        <w:rPr>
          <w:sz w:val="28"/>
          <w:szCs w:val="28"/>
        </w:rPr>
        <w:t>3.2 Виды нарушений функций организма, приводящие к инвалидности, и вызываемые ими ограничения способности осуществлять социально-бытовую деятельность (Федеральный закон от 24 ноября 1995 г. № 181-ФЗ «О социальной защите инвалидов в Российской Федерации»).</w:t>
      </w:r>
    </w:p>
    <w:p w:rsidR="003E7D18" w:rsidRPr="004403C6" w:rsidRDefault="003E7D18" w:rsidP="003E7D18">
      <w:pPr>
        <w:ind w:firstLine="567"/>
        <w:jc w:val="both"/>
        <w:rPr>
          <w:sz w:val="28"/>
          <w:szCs w:val="28"/>
        </w:rPr>
      </w:pPr>
      <w:r w:rsidRPr="0080676D">
        <w:rPr>
          <w:sz w:val="28"/>
          <w:szCs w:val="28"/>
        </w:rPr>
        <w:t xml:space="preserve">3.3 Классификации и критерии, используемые при осуществлении медико-социальной экспертизы граждан федеральными государственными учреждениями </w:t>
      </w:r>
      <w:proofErr w:type="spellStart"/>
      <w:r w:rsidRPr="0080676D">
        <w:rPr>
          <w:sz w:val="28"/>
          <w:szCs w:val="28"/>
        </w:rPr>
        <w:t>медико</w:t>
      </w:r>
      <w:proofErr w:type="spellEnd"/>
      <w:r w:rsidRPr="0080676D">
        <w:rPr>
          <w:sz w:val="28"/>
          <w:szCs w:val="28"/>
        </w:rPr>
        <w:t xml:space="preserve">- социальной экспертизы, утвержденные Приказом Минтруда России </w:t>
      </w:r>
      <w:r w:rsidRPr="004403C6">
        <w:t>Приказ Минтруда России от 27.08.2019 № 585н</w:t>
      </w:r>
      <w:r w:rsidRPr="0080676D">
        <w:rPr>
          <w:sz w:val="28"/>
          <w:szCs w:val="28"/>
        </w:rPr>
        <w:t>.</w:t>
      </w:r>
    </w:p>
    <w:p w:rsidR="003E7D18" w:rsidRDefault="003E7D18" w:rsidP="003E7D18">
      <w:pPr>
        <w:shd w:val="clear" w:color="auto" w:fill="FFFFFF"/>
        <w:ind w:firstLine="567"/>
        <w:jc w:val="both"/>
        <w:rPr>
          <w:sz w:val="28"/>
          <w:szCs w:val="28"/>
        </w:rPr>
      </w:pPr>
      <w:r w:rsidRPr="0080676D">
        <w:rPr>
          <w:sz w:val="28"/>
          <w:szCs w:val="28"/>
        </w:rPr>
        <w:t>3.4 Общие подходы к обеспечению доступности для инвалидов объектов и услуг в приоритетных сферах жизнедеятельности (Федеральный закон от 24 ноября 1995 г. № 181-ФЗ «О социальной защите инвалидов в Российской Федерации»).</w:t>
      </w:r>
    </w:p>
    <w:p w:rsidR="003E7D18" w:rsidRDefault="003E7D18" w:rsidP="003E7D18">
      <w:pPr>
        <w:shd w:val="clear" w:color="auto" w:fill="FFFFFF"/>
        <w:ind w:firstLine="567"/>
        <w:jc w:val="both"/>
        <w:rPr>
          <w:sz w:val="28"/>
          <w:szCs w:val="28"/>
        </w:rPr>
      </w:pPr>
      <w:r w:rsidRPr="0080676D">
        <w:rPr>
          <w:sz w:val="28"/>
          <w:szCs w:val="28"/>
        </w:rPr>
        <w:t>3.5 Кодекс Российской Федерации об административных правонарушениях.</w:t>
      </w:r>
    </w:p>
    <w:p w:rsidR="003E7D18" w:rsidRDefault="003E7D18" w:rsidP="003E7D18">
      <w:pPr>
        <w:shd w:val="clear" w:color="auto" w:fill="FFFFFF"/>
        <w:ind w:firstLine="567"/>
        <w:jc w:val="both"/>
        <w:rPr>
          <w:sz w:val="28"/>
          <w:szCs w:val="28"/>
        </w:rPr>
      </w:pPr>
      <w:r w:rsidRPr="0080676D">
        <w:rPr>
          <w:sz w:val="28"/>
          <w:szCs w:val="28"/>
        </w:rPr>
        <w:t>3.</w:t>
      </w:r>
      <w:r>
        <w:rPr>
          <w:sz w:val="28"/>
          <w:szCs w:val="28"/>
        </w:rPr>
        <w:t>6</w:t>
      </w:r>
      <w:r w:rsidRPr="0080676D">
        <w:rPr>
          <w:sz w:val="28"/>
          <w:szCs w:val="28"/>
        </w:rPr>
        <w:t xml:space="preserve"> Технические средства обеспечения доступности для инвалидов объектов социальной инфраструктуры</w:t>
      </w:r>
      <w:r>
        <w:rPr>
          <w:sz w:val="28"/>
          <w:szCs w:val="28"/>
        </w:rPr>
        <w:t>.</w:t>
      </w:r>
    </w:p>
    <w:p w:rsidR="003E7D18" w:rsidRPr="0080676D" w:rsidRDefault="003E7D18" w:rsidP="003E7D18">
      <w:pPr>
        <w:shd w:val="clear" w:color="auto" w:fill="FFFFFF"/>
        <w:ind w:firstLine="567"/>
        <w:jc w:val="both"/>
        <w:rPr>
          <w:sz w:val="28"/>
          <w:szCs w:val="28"/>
        </w:rPr>
      </w:pPr>
      <w:r w:rsidRPr="0080676D">
        <w:rPr>
          <w:sz w:val="28"/>
          <w:szCs w:val="28"/>
        </w:rPr>
        <w:t>3.</w:t>
      </w:r>
      <w:r>
        <w:rPr>
          <w:sz w:val="28"/>
          <w:szCs w:val="28"/>
        </w:rPr>
        <w:t>7</w:t>
      </w:r>
      <w:r w:rsidRPr="0080676D">
        <w:rPr>
          <w:sz w:val="28"/>
          <w:szCs w:val="28"/>
        </w:rPr>
        <w:t xml:space="preserve"> Классификация технических средств реабилитации (изделий) в рамках федерального перечня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w:t>
      </w:r>
      <w:r>
        <w:rPr>
          <w:sz w:val="28"/>
          <w:szCs w:val="28"/>
        </w:rPr>
        <w:t>от 30 декабря 2005 г. № 2347-р.</w:t>
      </w:r>
    </w:p>
    <w:p w:rsidR="003E7D18" w:rsidRPr="0080676D" w:rsidRDefault="003E7D18" w:rsidP="003E7D18">
      <w:pPr>
        <w:shd w:val="clear" w:color="auto" w:fill="FFFFFF"/>
        <w:spacing w:line="285" w:lineRule="atLeast"/>
        <w:ind w:firstLine="567"/>
        <w:jc w:val="both"/>
        <w:outlineLvl w:val="2"/>
        <w:rPr>
          <w:sz w:val="28"/>
          <w:szCs w:val="28"/>
        </w:rPr>
      </w:pPr>
      <w:r w:rsidRPr="0080676D">
        <w:rPr>
          <w:b/>
          <w:bCs/>
          <w:sz w:val="28"/>
          <w:szCs w:val="28"/>
        </w:rPr>
        <w:t>Конвенция ООН о правах инвалидов – основные положения, касающиеся обеспечения доступности для инвалидов объектов социальной инфраструктуры и услуг</w:t>
      </w:r>
    </w:p>
    <w:p w:rsidR="003E7D18" w:rsidRDefault="003E7D18" w:rsidP="003E7D18">
      <w:pPr>
        <w:shd w:val="clear" w:color="auto" w:fill="FFFFFF"/>
        <w:ind w:firstLine="567"/>
        <w:jc w:val="both"/>
        <w:rPr>
          <w:sz w:val="28"/>
          <w:szCs w:val="28"/>
        </w:rPr>
      </w:pPr>
      <w:r w:rsidRPr="0080676D">
        <w:rPr>
          <w:sz w:val="28"/>
          <w:szCs w:val="28"/>
        </w:rPr>
        <w:t>Основным международным документом, устанавливающим права инвалидов во всем мире, является Конвенция о правах инвалидов, принятая Генеральной Ассамблеей ООН 13 декабря 2006 г.</w:t>
      </w:r>
    </w:p>
    <w:p w:rsidR="003E7D18" w:rsidRPr="0080676D" w:rsidRDefault="003E7D18" w:rsidP="003E7D18">
      <w:pPr>
        <w:shd w:val="clear" w:color="auto" w:fill="FFFFFF"/>
        <w:ind w:firstLine="567"/>
        <w:jc w:val="both"/>
        <w:rPr>
          <w:sz w:val="28"/>
          <w:szCs w:val="28"/>
        </w:rPr>
      </w:pPr>
      <w:r w:rsidRPr="0080676D">
        <w:rPr>
          <w:sz w:val="28"/>
          <w:szCs w:val="28"/>
        </w:rPr>
        <w:t>Данная Конвенция после ратификации ее Российской Федерацией 25 сентября 2012 г. в соответствии со статьей 15 Конституции РФ стала частью российского законодательства. Ее применение на территории нашей страны осуществляется путем принятия государственными органами нормативно-</w:t>
      </w:r>
      <w:r w:rsidRPr="0080676D">
        <w:rPr>
          <w:sz w:val="28"/>
          <w:szCs w:val="28"/>
        </w:rPr>
        <w:lastRenderedPageBreak/>
        <w:t>правовых актов, конкретизирующих способы реализации конкретных положений Конвенции.</w:t>
      </w:r>
    </w:p>
    <w:p w:rsidR="003E7D18" w:rsidRPr="0080676D" w:rsidRDefault="003E7D18" w:rsidP="003E7D18">
      <w:pPr>
        <w:shd w:val="clear" w:color="auto" w:fill="FFFFFF"/>
        <w:ind w:firstLine="567"/>
        <w:jc w:val="both"/>
        <w:rPr>
          <w:sz w:val="28"/>
          <w:szCs w:val="28"/>
        </w:rPr>
      </w:pPr>
      <w:r w:rsidRPr="0080676D">
        <w:rPr>
          <w:b/>
          <w:bCs/>
          <w:sz w:val="28"/>
          <w:szCs w:val="28"/>
        </w:rPr>
        <w:t>В статье 1 </w:t>
      </w:r>
      <w:r w:rsidRPr="0080676D">
        <w:rPr>
          <w:sz w:val="28"/>
          <w:szCs w:val="28"/>
        </w:rPr>
        <w:t>Конвенции установлено, что ее цель заключается в поощрении, защите и обеспечении полного и равного осуществления всеми инвалидами всех прав человека и основных свобод, а также в поощрении уважения присущего им достоинства. Для достижения этой цели</w:t>
      </w:r>
    </w:p>
    <w:p w:rsidR="003E7D18" w:rsidRPr="0080676D" w:rsidRDefault="003E7D18" w:rsidP="003E7D18">
      <w:pPr>
        <w:shd w:val="clear" w:color="auto" w:fill="FFFFFF"/>
        <w:ind w:firstLine="567"/>
        <w:jc w:val="both"/>
        <w:rPr>
          <w:sz w:val="28"/>
          <w:szCs w:val="28"/>
        </w:rPr>
      </w:pPr>
      <w:r w:rsidRPr="0080676D">
        <w:rPr>
          <w:sz w:val="28"/>
          <w:szCs w:val="28"/>
        </w:rPr>
        <w:t>В </w:t>
      </w:r>
      <w:r w:rsidRPr="0080676D">
        <w:rPr>
          <w:b/>
          <w:bCs/>
          <w:sz w:val="28"/>
          <w:szCs w:val="28"/>
        </w:rPr>
        <w:t>статье 3</w:t>
      </w:r>
      <w:r w:rsidRPr="0080676D">
        <w:rPr>
          <w:sz w:val="28"/>
          <w:szCs w:val="28"/>
        </w:rPr>
        <w:t> Конвенции закреплен ряд принципов, на которых базируются все ее остальные положения. К этим принципам, в частности, относятся:</w:t>
      </w:r>
    </w:p>
    <w:p w:rsidR="003E7D18" w:rsidRPr="0080676D" w:rsidRDefault="003E7D18" w:rsidP="003E7D18">
      <w:pPr>
        <w:numPr>
          <w:ilvl w:val="0"/>
          <w:numId w:val="15"/>
        </w:numPr>
        <w:shd w:val="clear" w:color="auto" w:fill="FFFFFF"/>
        <w:ind w:left="0" w:firstLine="567"/>
        <w:jc w:val="both"/>
        <w:rPr>
          <w:sz w:val="28"/>
          <w:szCs w:val="28"/>
        </w:rPr>
      </w:pPr>
      <w:r w:rsidRPr="0080676D">
        <w:rPr>
          <w:sz w:val="28"/>
          <w:szCs w:val="28"/>
        </w:rPr>
        <w:t>полное и эффективное вовлечение и включение в общество;</w:t>
      </w:r>
    </w:p>
    <w:p w:rsidR="003E7D18" w:rsidRPr="0080676D" w:rsidRDefault="003E7D18" w:rsidP="003E7D18">
      <w:pPr>
        <w:numPr>
          <w:ilvl w:val="0"/>
          <w:numId w:val="15"/>
        </w:numPr>
        <w:shd w:val="clear" w:color="auto" w:fill="FFFFFF"/>
        <w:ind w:left="0" w:firstLine="567"/>
        <w:jc w:val="both"/>
        <w:rPr>
          <w:sz w:val="28"/>
          <w:szCs w:val="28"/>
        </w:rPr>
      </w:pPr>
      <w:r w:rsidRPr="0080676D">
        <w:rPr>
          <w:sz w:val="28"/>
          <w:szCs w:val="28"/>
        </w:rPr>
        <w:t>равенство возможностей;</w:t>
      </w:r>
    </w:p>
    <w:p w:rsidR="003E7D18" w:rsidRPr="0080676D" w:rsidRDefault="003E7D18" w:rsidP="003E7D18">
      <w:pPr>
        <w:numPr>
          <w:ilvl w:val="0"/>
          <w:numId w:val="15"/>
        </w:numPr>
        <w:shd w:val="clear" w:color="auto" w:fill="FFFFFF"/>
        <w:ind w:left="0" w:firstLine="567"/>
        <w:jc w:val="both"/>
        <w:rPr>
          <w:sz w:val="28"/>
          <w:szCs w:val="28"/>
        </w:rPr>
      </w:pPr>
      <w:proofErr w:type="spellStart"/>
      <w:r w:rsidRPr="0080676D">
        <w:rPr>
          <w:sz w:val="28"/>
          <w:szCs w:val="28"/>
        </w:rPr>
        <w:t>недискриминация</w:t>
      </w:r>
      <w:proofErr w:type="spellEnd"/>
      <w:r w:rsidRPr="0080676D">
        <w:rPr>
          <w:sz w:val="28"/>
          <w:szCs w:val="28"/>
        </w:rPr>
        <w:t>;</w:t>
      </w:r>
    </w:p>
    <w:p w:rsidR="003E7D18" w:rsidRPr="0080676D" w:rsidRDefault="003E7D18" w:rsidP="003E7D18">
      <w:pPr>
        <w:numPr>
          <w:ilvl w:val="0"/>
          <w:numId w:val="15"/>
        </w:numPr>
        <w:shd w:val="clear" w:color="auto" w:fill="FFFFFF"/>
        <w:ind w:left="0" w:firstLine="567"/>
        <w:jc w:val="both"/>
        <w:rPr>
          <w:sz w:val="28"/>
          <w:szCs w:val="28"/>
        </w:rPr>
      </w:pPr>
      <w:r w:rsidRPr="0080676D">
        <w:rPr>
          <w:sz w:val="28"/>
          <w:szCs w:val="28"/>
        </w:rPr>
        <w:t>доступность.</w:t>
      </w:r>
    </w:p>
    <w:p w:rsidR="003E7D18" w:rsidRDefault="003E7D18" w:rsidP="003E7D18">
      <w:pPr>
        <w:shd w:val="clear" w:color="auto" w:fill="FFFFFF"/>
        <w:ind w:firstLine="567"/>
        <w:jc w:val="both"/>
        <w:rPr>
          <w:sz w:val="28"/>
          <w:szCs w:val="28"/>
        </w:rPr>
      </w:pPr>
      <w:r w:rsidRPr="0080676D">
        <w:rPr>
          <w:sz w:val="28"/>
          <w:szCs w:val="28"/>
        </w:rPr>
        <w:t>Указанные принципы логически вытекают один из другого. Для того, чтобы обеспечить полное вовлечение и включение инвалида в общество, необходимо предоставить ему равные с другими людьми возможности. Для этого инвалид не должен подвергаться дискриминации. Основным способом устранения дискриминации инвалидов является обеспечение доступности.</w:t>
      </w:r>
    </w:p>
    <w:p w:rsidR="003E7D18" w:rsidRPr="0080676D" w:rsidRDefault="003E7D18" w:rsidP="003E7D18">
      <w:pPr>
        <w:shd w:val="clear" w:color="auto" w:fill="FFFFFF"/>
        <w:ind w:firstLine="567"/>
        <w:jc w:val="both"/>
        <w:rPr>
          <w:sz w:val="28"/>
          <w:szCs w:val="28"/>
        </w:rPr>
      </w:pPr>
      <w:r w:rsidRPr="0080676D">
        <w:rPr>
          <w:sz w:val="28"/>
          <w:szCs w:val="28"/>
        </w:rPr>
        <w:t>Согласно </w:t>
      </w:r>
      <w:r w:rsidRPr="0080676D">
        <w:rPr>
          <w:b/>
          <w:bCs/>
          <w:sz w:val="28"/>
          <w:szCs w:val="28"/>
        </w:rPr>
        <w:t>статье 9</w:t>
      </w:r>
      <w:r w:rsidRPr="0080676D">
        <w:rPr>
          <w:sz w:val="28"/>
          <w:szCs w:val="28"/>
        </w:rPr>
        <w:t> Конвенции чтобы наделить инвалидов возможностью вести независимый образ жизни и всесторонне участвовать во всех аспектах жизни, должны приниматься надлежащие меры для обеспечения инвалидам доступа наравне с другими к физическому окружению, к транспорту, к информации и связи, включая информационно-коммуникационные технологии и системы, а также к другим объектам и услугам, открытым или предоставляемым для населения, как в городских, так в сельских районах. Эти меры, которые включают выявление и устранение препятствий и барьеров, мешающих доступности, должны распространяться, в частности:</w:t>
      </w:r>
    </w:p>
    <w:p w:rsidR="003E7D18" w:rsidRPr="0080676D" w:rsidRDefault="003E7D18" w:rsidP="003E7D18">
      <w:pPr>
        <w:numPr>
          <w:ilvl w:val="0"/>
          <w:numId w:val="16"/>
        </w:numPr>
        <w:shd w:val="clear" w:color="auto" w:fill="FFFFFF"/>
        <w:ind w:left="0" w:firstLine="567"/>
        <w:jc w:val="both"/>
        <w:rPr>
          <w:sz w:val="28"/>
          <w:szCs w:val="28"/>
        </w:rPr>
      </w:pPr>
      <w:r w:rsidRPr="0080676D">
        <w:rPr>
          <w:sz w:val="28"/>
          <w:szCs w:val="28"/>
        </w:rPr>
        <w:t>на здания, дороги, транспорт и другие внутренние и внешние объекты, включая школы, жилые дома, медицинские учреждения и рабочие места;</w:t>
      </w:r>
    </w:p>
    <w:p w:rsidR="003E7D18" w:rsidRPr="0080676D" w:rsidRDefault="003E7D18" w:rsidP="003E7D18">
      <w:pPr>
        <w:numPr>
          <w:ilvl w:val="0"/>
          <w:numId w:val="16"/>
        </w:numPr>
        <w:shd w:val="clear" w:color="auto" w:fill="FFFFFF"/>
        <w:ind w:left="0" w:firstLine="567"/>
        <w:jc w:val="both"/>
        <w:rPr>
          <w:sz w:val="28"/>
          <w:szCs w:val="28"/>
        </w:rPr>
      </w:pPr>
      <w:r w:rsidRPr="0080676D">
        <w:rPr>
          <w:sz w:val="28"/>
          <w:szCs w:val="28"/>
        </w:rPr>
        <w:t>на информационные, коммуникационные и другие службы, включая электронные службы и экстренные службы.</w:t>
      </w:r>
    </w:p>
    <w:p w:rsidR="003E7D18" w:rsidRPr="0080676D" w:rsidRDefault="003E7D18" w:rsidP="003E7D18">
      <w:pPr>
        <w:numPr>
          <w:ilvl w:val="0"/>
          <w:numId w:val="16"/>
        </w:numPr>
        <w:shd w:val="clear" w:color="auto" w:fill="FFFFFF"/>
        <w:ind w:left="0" w:firstLine="567"/>
        <w:jc w:val="both"/>
        <w:rPr>
          <w:sz w:val="28"/>
          <w:szCs w:val="28"/>
        </w:rPr>
      </w:pPr>
      <w:r w:rsidRPr="0080676D">
        <w:rPr>
          <w:sz w:val="28"/>
          <w:szCs w:val="28"/>
        </w:rPr>
        <w:t>тех случаях, когда инвалидам не обеспечивается доступность услуг и архитектурных объектов, происходит их дискриминация.</w:t>
      </w:r>
    </w:p>
    <w:p w:rsidR="003E7D18" w:rsidRPr="0080676D" w:rsidRDefault="003E7D18" w:rsidP="003E7D18">
      <w:pPr>
        <w:shd w:val="clear" w:color="auto" w:fill="FFFFFF"/>
        <w:ind w:firstLine="567"/>
        <w:jc w:val="both"/>
        <w:rPr>
          <w:sz w:val="28"/>
          <w:szCs w:val="28"/>
        </w:rPr>
      </w:pPr>
      <w:r w:rsidRPr="0080676D">
        <w:rPr>
          <w:b/>
          <w:bCs/>
          <w:sz w:val="28"/>
          <w:szCs w:val="28"/>
        </w:rPr>
        <w:t>В статье 2 </w:t>
      </w:r>
      <w:r w:rsidRPr="0080676D">
        <w:rPr>
          <w:sz w:val="28"/>
          <w:szCs w:val="28"/>
        </w:rPr>
        <w:t>Конвенции дискриминация по признаку инвалидности определяется как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политической, экономической, социальной, культурной, гражданской или любой иной области.</w:t>
      </w:r>
    </w:p>
    <w:p w:rsidR="003E7D18" w:rsidRPr="0080676D" w:rsidRDefault="003E7D18" w:rsidP="003E7D18">
      <w:pPr>
        <w:shd w:val="clear" w:color="auto" w:fill="FFFFFF"/>
        <w:ind w:firstLine="567"/>
        <w:jc w:val="both"/>
        <w:rPr>
          <w:sz w:val="28"/>
          <w:szCs w:val="28"/>
        </w:rPr>
      </w:pPr>
      <w:r w:rsidRPr="0080676D">
        <w:rPr>
          <w:sz w:val="28"/>
          <w:szCs w:val="28"/>
        </w:rPr>
        <w:t>Согласно </w:t>
      </w:r>
      <w:r w:rsidRPr="0080676D">
        <w:rPr>
          <w:b/>
          <w:bCs/>
          <w:sz w:val="28"/>
          <w:szCs w:val="28"/>
        </w:rPr>
        <w:t>статье 5</w:t>
      </w:r>
      <w:r w:rsidRPr="0080676D">
        <w:rPr>
          <w:sz w:val="28"/>
          <w:szCs w:val="28"/>
        </w:rPr>
        <w:t> Конвенции государства запрещают любую дискриминацию по признаку инвалидности и гарантируют инвалидам равную и эффективную правовую защиту от дискриминации на любой почве. Это, в частности, означает, что государство устанавливает обязательные для исполнения требования, направленные на обеспечение доступности для инвалидов деятельности организаций, предоставляющих услуги населению.</w:t>
      </w:r>
    </w:p>
    <w:p w:rsidR="003E7D18" w:rsidRPr="0080676D" w:rsidRDefault="003E7D18" w:rsidP="003E7D18">
      <w:pPr>
        <w:shd w:val="clear" w:color="auto" w:fill="FFFFFF"/>
        <w:ind w:firstLine="567"/>
        <w:jc w:val="both"/>
        <w:rPr>
          <w:sz w:val="28"/>
          <w:szCs w:val="28"/>
        </w:rPr>
      </w:pPr>
      <w:r w:rsidRPr="0080676D">
        <w:rPr>
          <w:sz w:val="28"/>
          <w:szCs w:val="28"/>
        </w:rPr>
        <w:lastRenderedPageBreak/>
        <w:t>Доступность для инвалидов достигается с помощью разумного приспособления. В </w:t>
      </w:r>
      <w:r w:rsidRPr="0080676D">
        <w:rPr>
          <w:b/>
          <w:bCs/>
          <w:sz w:val="28"/>
          <w:szCs w:val="28"/>
        </w:rPr>
        <w:t>статье 2</w:t>
      </w:r>
      <w:r w:rsidRPr="0080676D">
        <w:rPr>
          <w:sz w:val="28"/>
          <w:szCs w:val="28"/>
        </w:rPr>
        <w:t> Конвенции разумное приспособление определяется как 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инвалидами наравне с другими всех прав человека и основных свобод.</w:t>
      </w:r>
    </w:p>
    <w:p w:rsidR="003E7D18" w:rsidRPr="0080676D" w:rsidRDefault="003E7D18" w:rsidP="003E7D18">
      <w:pPr>
        <w:shd w:val="clear" w:color="auto" w:fill="FFFFFF"/>
        <w:ind w:firstLine="567"/>
        <w:jc w:val="both"/>
        <w:rPr>
          <w:sz w:val="28"/>
          <w:szCs w:val="28"/>
        </w:rPr>
      </w:pPr>
      <w:r w:rsidRPr="0080676D">
        <w:rPr>
          <w:sz w:val="28"/>
          <w:szCs w:val="28"/>
        </w:rPr>
        <w:t>Разумное приспособление заключается в том, что деятельность организации приспосабливается для инвалидов двумя способами. Во-первых, обеспечивается доступность зданий и сооружений данной организации путем оборудования их пандусами, широкими дверными проемами, надписями шрифтом Брайля, и т.п. Во-вторых, обеспечивается доступность для инвалидов услуг этих организаций путем изменения порядка их предоставления, оказания инвалидам дополнительной помощи при их получении, и т.п.</w:t>
      </w:r>
    </w:p>
    <w:p w:rsidR="003E7D18" w:rsidRPr="0080676D" w:rsidRDefault="003E7D18" w:rsidP="003E7D18">
      <w:pPr>
        <w:shd w:val="clear" w:color="auto" w:fill="FFFFFF"/>
        <w:ind w:firstLine="567"/>
        <w:jc w:val="both"/>
        <w:rPr>
          <w:sz w:val="28"/>
          <w:szCs w:val="28"/>
        </w:rPr>
      </w:pPr>
      <w:r w:rsidRPr="0080676D">
        <w:rPr>
          <w:sz w:val="28"/>
          <w:szCs w:val="28"/>
        </w:rPr>
        <w:t xml:space="preserve">Указанные меры по приспособлению не могут быть беспредельными. Во-первых, они должны соответствовать потребностям инвалидов, вызванным ограничениями их жизнедеятельности. Например, инвалид вследствие заболевания </w:t>
      </w:r>
      <w:proofErr w:type="spellStart"/>
      <w:r w:rsidRPr="0080676D">
        <w:rPr>
          <w:sz w:val="28"/>
          <w:szCs w:val="28"/>
        </w:rPr>
        <w:t>сердечно-сосудистой</w:t>
      </w:r>
      <w:proofErr w:type="spellEnd"/>
      <w:r w:rsidRPr="0080676D">
        <w:rPr>
          <w:sz w:val="28"/>
          <w:szCs w:val="28"/>
        </w:rPr>
        <w:t xml:space="preserve"> системы при пользовании речным портом должен иметь возможность для отдыха в сидячем положении. Однако это не порождает право инвалида пользоваться залом повышенной комфортности для официальных делегаций, если есть сидячие места в общем зале. Во-вторых, меры по приспособлению должны соответствовать возможностям организаций. Например, не обосновано требование полностью реконструировать здание XVI в., которое является памятником архитектуры.</w:t>
      </w:r>
    </w:p>
    <w:p w:rsidR="003E7D18" w:rsidRPr="0080676D" w:rsidRDefault="003E7D18" w:rsidP="003E7D18">
      <w:pPr>
        <w:shd w:val="clear" w:color="auto" w:fill="FFFFFF"/>
        <w:ind w:firstLine="567"/>
        <w:jc w:val="both"/>
        <w:rPr>
          <w:sz w:val="28"/>
          <w:szCs w:val="28"/>
        </w:rPr>
      </w:pPr>
      <w:r w:rsidRPr="0080676D">
        <w:rPr>
          <w:sz w:val="28"/>
          <w:szCs w:val="28"/>
        </w:rPr>
        <w:t>С помощью разумного приспособления формируется доступная среда для инвалидов. Важной составляющей доступной среды является универсальный дизайн. </w:t>
      </w:r>
      <w:r w:rsidRPr="0080676D">
        <w:rPr>
          <w:b/>
          <w:bCs/>
          <w:sz w:val="28"/>
          <w:szCs w:val="28"/>
        </w:rPr>
        <w:t>Статья 2</w:t>
      </w:r>
      <w:r w:rsidRPr="0080676D">
        <w:rPr>
          <w:sz w:val="28"/>
          <w:szCs w:val="28"/>
        </w:rPr>
        <w:t xml:space="preserve"> Конвенции определяет универсальный дизайн как дизайн предметов, обстановок, программ и услуг, призванный сделать их в максимально возможной степени пригодными к пользованию для всех людей без необходимости адаптации или специального дизайна. Универсальный дизайн не исключает </w:t>
      </w:r>
      <w:proofErr w:type="spellStart"/>
      <w:r w:rsidRPr="0080676D">
        <w:rPr>
          <w:sz w:val="28"/>
          <w:szCs w:val="28"/>
        </w:rPr>
        <w:t>ассистивные</w:t>
      </w:r>
      <w:proofErr w:type="spellEnd"/>
      <w:r w:rsidRPr="0080676D">
        <w:rPr>
          <w:sz w:val="28"/>
          <w:szCs w:val="28"/>
        </w:rPr>
        <w:t xml:space="preserve"> (т.е. вспомогательные) устройства для конкретных групп инвалидов, где это необходимо. В целом, универсальный дизайн направлен на то, чтобы сделать обстановку, предметы максимально пригодными для использования всеми категориями граждан. Например, низко расположенным таксофоном могут пользоваться лица на инвалидных колясках, дети, люди низкого роста.</w:t>
      </w:r>
    </w:p>
    <w:p w:rsidR="003E7D18" w:rsidRPr="0080676D" w:rsidRDefault="003E7D18" w:rsidP="003E7D18">
      <w:pPr>
        <w:shd w:val="clear" w:color="auto" w:fill="FFFFFF"/>
        <w:ind w:firstLine="567"/>
        <w:jc w:val="both"/>
        <w:rPr>
          <w:sz w:val="28"/>
          <w:szCs w:val="28"/>
        </w:rPr>
      </w:pPr>
      <w:r w:rsidRPr="0080676D">
        <w:rPr>
          <w:sz w:val="28"/>
          <w:szCs w:val="28"/>
        </w:rPr>
        <w:t>Российское законодательство конкретизирует реализацию положений Конвенции о правах инвалидов. Создание доступной среды для инвалидов регулируют:</w:t>
      </w:r>
    </w:p>
    <w:p w:rsidR="003E7D18" w:rsidRPr="0080676D" w:rsidRDefault="003E7D18" w:rsidP="003E7D18">
      <w:pPr>
        <w:numPr>
          <w:ilvl w:val="0"/>
          <w:numId w:val="17"/>
        </w:numPr>
        <w:shd w:val="clear" w:color="auto" w:fill="FFFFFF"/>
        <w:ind w:left="0" w:firstLine="567"/>
        <w:jc w:val="both"/>
        <w:rPr>
          <w:sz w:val="28"/>
          <w:szCs w:val="28"/>
        </w:rPr>
      </w:pPr>
      <w:r w:rsidRPr="0080676D">
        <w:rPr>
          <w:sz w:val="28"/>
          <w:szCs w:val="28"/>
        </w:rPr>
        <w:t xml:space="preserve">Федеральный закон от 24 ноября 1995 года </w:t>
      </w:r>
      <w:r>
        <w:rPr>
          <w:sz w:val="28"/>
          <w:szCs w:val="28"/>
        </w:rPr>
        <w:t>№</w:t>
      </w:r>
      <w:r w:rsidRPr="0080676D">
        <w:rPr>
          <w:sz w:val="28"/>
          <w:szCs w:val="28"/>
        </w:rPr>
        <w:t xml:space="preserve"> 181-ФЗ «О социальной защите инвалидов в Российской Федерации» (ст. 15),</w:t>
      </w:r>
    </w:p>
    <w:p w:rsidR="003E7D18" w:rsidRPr="0080676D" w:rsidRDefault="003E7D18" w:rsidP="003E7D18">
      <w:pPr>
        <w:numPr>
          <w:ilvl w:val="0"/>
          <w:numId w:val="17"/>
        </w:numPr>
        <w:shd w:val="clear" w:color="auto" w:fill="FFFFFF"/>
        <w:ind w:left="0" w:firstLine="567"/>
        <w:jc w:val="both"/>
        <w:rPr>
          <w:sz w:val="28"/>
          <w:szCs w:val="28"/>
        </w:rPr>
      </w:pPr>
      <w:r w:rsidRPr="0080676D">
        <w:rPr>
          <w:sz w:val="28"/>
          <w:szCs w:val="28"/>
        </w:rPr>
        <w:t>Федеральный закон от 29 декабря 2012 г. № 273-ФЗ «Об образовании Российской Федерации» (ст. 79),</w:t>
      </w:r>
    </w:p>
    <w:p w:rsidR="003E7D18" w:rsidRPr="0080676D" w:rsidRDefault="003E7D18" w:rsidP="003E7D18">
      <w:pPr>
        <w:numPr>
          <w:ilvl w:val="0"/>
          <w:numId w:val="17"/>
        </w:numPr>
        <w:shd w:val="clear" w:color="auto" w:fill="FFFFFF"/>
        <w:ind w:left="0" w:firstLine="567"/>
        <w:jc w:val="both"/>
        <w:rPr>
          <w:sz w:val="28"/>
          <w:szCs w:val="28"/>
        </w:rPr>
      </w:pPr>
      <w:r w:rsidRPr="0080676D">
        <w:rPr>
          <w:sz w:val="28"/>
          <w:szCs w:val="28"/>
        </w:rPr>
        <w:t xml:space="preserve">Федеральный закон от 28 декабря 2013 г. </w:t>
      </w:r>
      <w:r>
        <w:rPr>
          <w:sz w:val="28"/>
          <w:szCs w:val="28"/>
        </w:rPr>
        <w:t>№</w:t>
      </w:r>
      <w:r w:rsidRPr="0080676D">
        <w:rPr>
          <w:sz w:val="28"/>
          <w:szCs w:val="28"/>
        </w:rPr>
        <w:t xml:space="preserve"> 442-ФЗ «Об основах социального обслуживания граждан в Российской Федерации» (п. 4 ст. 19),</w:t>
      </w:r>
    </w:p>
    <w:p w:rsidR="003E7D18" w:rsidRPr="0080676D" w:rsidRDefault="003E7D18" w:rsidP="003E7D18">
      <w:pPr>
        <w:numPr>
          <w:ilvl w:val="0"/>
          <w:numId w:val="17"/>
        </w:numPr>
        <w:shd w:val="clear" w:color="auto" w:fill="FFFFFF"/>
        <w:ind w:left="0" w:firstLine="567"/>
        <w:jc w:val="both"/>
        <w:rPr>
          <w:sz w:val="28"/>
          <w:szCs w:val="28"/>
        </w:rPr>
      </w:pPr>
      <w:r w:rsidRPr="0080676D">
        <w:rPr>
          <w:sz w:val="28"/>
          <w:szCs w:val="28"/>
        </w:rPr>
        <w:lastRenderedPageBreak/>
        <w:t xml:space="preserve">Федеральный закон от 10 января 2003 года </w:t>
      </w:r>
      <w:r>
        <w:rPr>
          <w:sz w:val="28"/>
          <w:szCs w:val="28"/>
        </w:rPr>
        <w:t>№</w:t>
      </w:r>
      <w:r w:rsidRPr="0080676D">
        <w:rPr>
          <w:sz w:val="28"/>
          <w:szCs w:val="28"/>
        </w:rPr>
        <w:t xml:space="preserve"> 18-ФЗ «Устав железнодорожного транспорта Российской Федерации» (ст. 60.1),</w:t>
      </w:r>
    </w:p>
    <w:p w:rsidR="003E7D18" w:rsidRPr="0080676D" w:rsidRDefault="003E7D18" w:rsidP="003E7D18">
      <w:pPr>
        <w:numPr>
          <w:ilvl w:val="0"/>
          <w:numId w:val="17"/>
        </w:numPr>
        <w:shd w:val="clear" w:color="auto" w:fill="FFFFFF"/>
        <w:ind w:left="0" w:firstLine="567"/>
        <w:jc w:val="both"/>
        <w:rPr>
          <w:sz w:val="28"/>
          <w:szCs w:val="28"/>
        </w:rPr>
      </w:pPr>
      <w:r w:rsidRPr="0080676D">
        <w:rPr>
          <w:sz w:val="28"/>
          <w:szCs w:val="28"/>
        </w:rPr>
        <w:t xml:space="preserve">Федеральный закон от 8 ноября 2007 года </w:t>
      </w:r>
      <w:r>
        <w:rPr>
          <w:sz w:val="28"/>
          <w:szCs w:val="28"/>
        </w:rPr>
        <w:t>№</w:t>
      </w:r>
      <w:r w:rsidRPr="0080676D">
        <w:rPr>
          <w:sz w:val="28"/>
          <w:szCs w:val="28"/>
        </w:rPr>
        <w:t xml:space="preserve"> 259-ФЗ «Устав автомобильного транспорта и городского наземного электрического транспорта» (ст. 21.1),</w:t>
      </w:r>
    </w:p>
    <w:p w:rsidR="003E7D18" w:rsidRPr="0080676D" w:rsidRDefault="003E7D18" w:rsidP="003E7D18">
      <w:pPr>
        <w:numPr>
          <w:ilvl w:val="0"/>
          <w:numId w:val="17"/>
        </w:numPr>
        <w:shd w:val="clear" w:color="auto" w:fill="FFFFFF"/>
        <w:ind w:left="0" w:firstLine="567"/>
        <w:jc w:val="both"/>
        <w:rPr>
          <w:sz w:val="28"/>
          <w:szCs w:val="28"/>
        </w:rPr>
      </w:pPr>
      <w:r w:rsidRPr="0080676D">
        <w:rPr>
          <w:sz w:val="28"/>
          <w:szCs w:val="28"/>
        </w:rPr>
        <w:t xml:space="preserve">Федеральный закон от 7 июля 2003 года </w:t>
      </w:r>
      <w:r>
        <w:rPr>
          <w:sz w:val="28"/>
          <w:szCs w:val="28"/>
        </w:rPr>
        <w:t>№</w:t>
      </w:r>
      <w:r w:rsidRPr="0080676D">
        <w:rPr>
          <w:sz w:val="28"/>
          <w:szCs w:val="28"/>
        </w:rPr>
        <w:t xml:space="preserve"> 126-ФЗ «О связи» (п. 2 ст. 46), и другие нормативные правовые акты. Реализация на практике требований правовых актов, касающихся создания доступной среды для инвалидов, является исполнением обязательств, взятых перед инвалидами российским обществом в лице государства, ратифицировавшего Конвенцию о правах инвалидов.</w:t>
      </w:r>
    </w:p>
    <w:p w:rsidR="003E7D18" w:rsidRDefault="003E7D18" w:rsidP="003E7D18">
      <w:pPr>
        <w:ind w:right="114" w:firstLine="832"/>
        <w:jc w:val="center"/>
        <w:rPr>
          <w:b/>
          <w:bCs/>
          <w:sz w:val="28"/>
          <w:szCs w:val="28"/>
        </w:rPr>
      </w:pPr>
      <w:r w:rsidRPr="004403C6">
        <w:rPr>
          <w:b/>
          <w:bCs/>
          <w:sz w:val="28"/>
          <w:szCs w:val="28"/>
        </w:rPr>
        <w:t>Виды нарушений функций организма, приводящие инвалидности, и вызываемые ими ограничения способности осуществлять социально-бытовую деятельность</w:t>
      </w:r>
    </w:p>
    <w:p w:rsidR="003E7D18" w:rsidRPr="004403C6" w:rsidRDefault="003E7D18" w:rsidP="003E7D18">
      <w:pPr>
        <w:ind w:right="114" w:firstLine="832"/>
        <w:jc w:val="center"/>
        <w:rPr>
          <w:sz w:val="28"/>
          <w:szCs w:val="28"/>
        </w:rPr>
      </w:pPr>
    </w:p>
    <w:p w:rsidR="003E7D18" w:rsidRPr="004403C6" w:rsidRDefault="003E7D18" w:rsidP="003E7D18">
      <w:pPr>
        <w:numPr>
          <w:ilvl w:val="0"/>
          <w:numId w:val="1"/>
        </w:numPr>
        <w:tabs>
          <w:tab w:val="left" w:pos="1320"/>
        </w:tabs>
        <w:ind w:left="1320" w:right="1020" w:hanging="351"/>
        <w:jc w:val="both"/>
        <w:rPr>
          <w:b/>
          <w:bCs/>
          <w:sz w:val="28"/>
          <w:szCs w:val="28"/>
        </w:rPr>
      </w:pPr>
      <w:r w:rsidRPr="004403C6">
        <w:rPr>
          <w:b/>
          <w:bCs/>
          <w:sz w:val="28"/>
          <w:szCs w:val="28"/>
        </w:rPr>
        <w:t>Установление инвалидности в соответствии с российским законодательством</w:t>
      </w:r>
      <w:r w:rsidRPr="004403C6">
        <w:rPr>
          <w:sz w:val="28"/>
          <w:szCs w:val="28"/>
        </w:rPr>
        <w:t>.</w:t>
      </w:r>
    </w:p>
    <w:p w:rsidR="003E7D18" w:rsidRPr="004403C6" w:rsidRDefault="003E7D18" w:rsidP="003E7D18">
      <w:pPr>
        <w:ind w:right="460" w:firstLine="567"/>
        <w:jc w:val="both"/>
        <w:rPr>
          <w:sz w:val="28"/>
          <w:szCs w:val="28"/>
        </w:rPr>
      </w:pPr>
      <w:r w:rsidRPr="004403C6">
        <w:rPr>
          <w:sz w:val="28"/>
          <w:szCs w:val="28"/>
        </w:rP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rsidR="003E7D18" w:rsidRPr="004403C6" w:rsidRDefault="003E7D18" w:rsidP="003E7D18">
      <w:pPr>
        <w:ind w:right="280" w:firstLine="567"/>
        <w:jc w:val="both"/>
        <w:rPr>
          <w:sz w:val="28"/>
          <w:szCs w:val="28"/>
        </w:rPr>
      </w:pPr>
      <w:r w:rsidRPr="004403C6">
        <w:rPr>
          <w:sz w:val="28"/>
          <w:szCs w:val="28"/>
        </w:rPr>
        <w:t xml:space="preserve">При этом под ограничением жизнедеятельности понимается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 </w:t>
      </w:r>
    </w:p>
    <w:tbl>
      <w:tblPr>
        <w:tblW w:w="9610" w:type="dxa"/>
        <w:tblInd w:w="140" w:type="dxa"/>
        <w:tblLayout w:type="fixed"/>
        <w:tblCellMar>
          <w:left w:w="0" w:type="dxa"/>
          <w:right w:w="0" w:type="dxa"/>
        </w:tblCellMar>
        <w:tblLook w:val="04A0"/>
      </w:tblPr>
      <w:tblGrid>
        <w:gridCol w:w="10"/>
        <w:gridCol w:w="2700"/>
        <w:gridCol w:w="410"/>
        <w:gridCol w:w="10"/>
        <w:gridCol w:w="6470"/>
        <w:gridCol w:w="10"/>
      </w:tblGrid>
      <w:tr w:rsidR="003E7D18" w:rsidRPr="004403C6" w:rsidTr="008358AB">
        <w:trPr>
          <w:gridBefore w:val="1"/>
          <w:wBefore w:w="10" w:type="dxa"/>
          <w:trHeight w:val="322"/>
        </w:trPr>
        <w:tc>
          <w:tcPr>
            <w:tcW w:w="2700" w:type="dxa"/>
            <w:vAlign w:val="bottom"/>
          </w:tcPr>
          <w:p w:rsidR="003E7D18" w:rsidRPr="004403C6" w:rsidRDefault="003E7D18" w:rsidP="008358AB">
            <w:pPr>
              <w:jc w:val="both"/>
              <w:rPr>
                <w:sz w:val="26"/>
                <w:szCs w:val="26"/>
              </w:rPr>
            </w:pPr>
          </w:p>
        </w:tc>
        <w:tc>
          <w:tcPr>
            <w:tcW w:w="420" w:type="dxa"/>
            <w:gridSpan w:val="2"/>
            <w:vAlign w:val="bottom"/>
          </w:tcPr>
          <w:p w:rsidR="003E7D18" w:rsidRPr="004403C6" w:rsidRDefault="003E7D18" w:rsidP="008358AB">
            <w:pPr>
              <w:jc w:val="both"/>
              <w:rPr>
                <w:sz w:val="26"/>
                <w:szCs w:val="26"/>
              </w:rPr>
            </w:pPr>
          </w:p>
        </w:tc>
        <w:tc>
          <w:tcPr>
            <w:tcW w:w="6480" w:type="dxa"/>
            <w:gridSpan w:val="2"/>
            <w:vAlign w:val="bottom"/>
          </w:tcPr>
          <w:p w:rsidR="003E7D18" w:rsidRPr="004403C6" w:rsidRDefault="003E7D18" w:rsidP="008358AB">
            <w:pPr>
              <w:jc w:val="both"/>
              <w:rPr>
                <w:sz w:val="26"/>
                <w:szCs w:val="26"/>
              </w:rPr>
            </w:pPr>
          </w:p>
        </w:tc>
      </w:tr>
      <w:tr w:rsidR="003E7D18" w:rsidRPr="004403C6" w:rsidTr="008358AB">
        <w:trPr>
          <w:gridBefore w:val="1"/>
          <w:wBefore w:w="10" w:type="dxa"/>
          <w:trHeight w:val="572"/>
        </w:trPr>
        <w:tc>
          <w:tcPr>
            <w:tcW w:w="2700" w:type="dxa"/>
            <w:vAlign w:val="bottom"/>
          </w:tcPr>
          <w:p w:rsidR="003E7D18" w:rsidRPr="004403C6" w:rsidRDefault="003E7D18" w:rsidP="008358AB">
            <w:pPr>
              <w:jc w:val="both"/>
              <w:rPr>
                <w:sz w:val="26"/>
                <w:szCs w:val="26"/>
              </w:rPr>
            </w:pPr>
          </w:p>
        </w:tc>
        <w:tc>
          <w:tcPr>
            <w:tcW w:w="6900" w:type="dxa"/>
            <w:gridSpan w:val="4"/>
            <w:vAlign w:val="bottom"/>
          </w:tcPr>
          <w:p w:rsidR="003E7D18" w:rsidRPr="004403C6" w:rsidRDefault="003E7D18" w:rsidP="008358AB">
            <w:pPr>
              <w:jc w:val="both"/>
              <w:rPr>
                <w:sz w:val="26"/>
                <w:szCs w:val="26"/>
              </w:rPr>
            </w:pPr>
            <w:r w:rsidRPr="004403C6">
              <w:rPr>
                <w:i/>
                <w:iCs/>
                <w:sz w:val="26"/>
                <w:szCs w:val="26"/>
              </w:rPr>
              <w:t>Содержание категорий жизнедеятельности человека</w:t>
            </w:r>
          </w:p>
        </w:tc>
      </w:tr>
      <w:tr w:rsidR="003E7D18" w:rsidRPr="00817284" w:rsidTr="008358AB">
        <w:trPr>
          <w:gridBefore w:val="1"/>
          <w:wBefore w:w="10" w:type="dxa"/>
          <w:trHeight w:val="260"/>
        </w:trPr>
        <w:tc>
          <w:tcPr>
            <w:tcW w:w="2700" w:type="dxa"/>
            <w:tcBorders>
              <w:bottom w:val="single" w:sz="8" w:space="0" w:color="auto"/>
            </w:tcBorders>
            <w:vAlign w:val="bottom"/>
          </w:tcPr>
          <w:p w:rsidR="003E7D18" w:rsidRPr="00817284" w:rsidRDefault="003E7D18" w:rsidP="008358AB">
            <w:pPr>
              <w:jc w:val="both"/>
              <w:rPr>
                <w:sz w:val="26"/>
                <w:szCs w:val="26"/>
              </w:rPr>
            </w:pPr>
          </w:p>
        </w:tc>
        <w:tc>
          <w:tcPr>
            <w:tcW w:w="420" w:type="dxa"/>
            <w:gridSpan w:val="2"/>
            <w:tcBorders>
              <w:bottom w:val="single" w:sz="8" w:space="0" w:color="auto"/>
            </w:tcBorders>
            <w:vAlign w:val="bottom"/>
          </w:tcPr>
          <w:p w:rsidR="003E7D18" w:rsidRPr="00817284" w:rsidRDefault="003E7D18" w:rsidP="008358AB">
            <w:pPr>
              <w:jc w:val="both"/>
              <w:rPr>
                <w:sz w:val="26"/>
                <w:szCs w:val="26"/>
              </w:rPr>
            </w:pPr>
          </w:p>
        </w:tc>
        <w:tc>
          <w:tcPr>
            <w:tcW w:w="6480" w:type="dxa"/>
            <w:gridSpan w:val="2"/>
            <w:tcBorders>
              <w:bottom w:val="single" w:sz="8" w:space="0" w:color="auto"/>
            </w:tcBorders>
            <w:vAlign w:val="bottom"/>
          </w:tcPr>
          <w:p w:rsidR="003E7D18" w:rsidRPr="00817284" w:rsidRDefault="003E7D18" w:rsidP="008358AB">
            <w:pPr>
              <w:jc w:val="both"/>
              <w:rPr>
                <w:sz w:val="26"/>
                <w:szCs w:val="26"/>
              </w:rPr>
            </w:pPr>
          </w:p>
        </w:tc>
      </w:tr>
      <w:tr w:rsidR="003E7D18" w:rsidRPr="00817284" w:rsidTr="008358AB">
        <w:trPr>
          <w:gridBefore w:val="1"/>
          <w:wBefore w:w="10" w:type="dxa"/>
          <w:trHeight w:val="300"/>
        </w:trPr>
        <w:tc>
          <w:tcPr>
            <w:tcW w:w="2700" w:type="dxa"/>
            <w:tcBorders>
              <w:left w:val="single" w:sz="8" w:space="0" w:color="auto"/>
            </w:tcBorders>
            <w:vAlign w:val="bottom"/>
          </w:tcPr>
          <w:p w:rsidR="003E7D18" w:rsidRPr="00817284" w:rsidRDefault="003E7D18" w:rsidP="008358AB">
            <w:pPr>
              <w:ind w:left="120"/>
              <w:jc w:val="both"/>
              <w:rPr>
                <w:b/>
                <w:sz w:val="26"/>
                <w:szCs w:val="26"/>
              </w:rPr>
            </w:pPr>
            <w:r w:rsidRPr="004B58B0">
              <w:rPr>
                <w:b/>
                <w:sz w:val="26"/>
                <w:szCs w:val="26"/>
              </w:rPr>
              <w:t>Категории</w:t>
            </w:r>
          </w:p>
        </w:tc>
        <w:tc>
          <w:tcPr>
            <w:tcW w:w="420" w:type="dxa"/>
            <w:gridSpan w:val="2"/>
            <w:tcBorders>
              <w:right w:val="single" w:sz="8" w:space="0" w:color="auto"/>
            </w:tcBorders>
            <w:vAlign w:val="bottom"/>
          </w:tcPr>
          <w:p w:rsidR="003E7D18" w:rsidRPr="00817284" w:rsidRDefault="003E7D18" w:rsidP="008358AB">
            <w:pPr>
              <w:jc w:val="both"/>
              <w:rPr>
                <w:b/>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b/>
                <w:sz w:val="26"/>
                <w:szCs w:val="26"/>
              </w:rPr>
            </w:pPr>
            <w:r w:rsidRPr="004B58B0">
              <w:rPr>
                <w:b/>
                <w:sz w:val="26"/>
                <w:szCs w:val="26"/>
              </w:rPr>
              <w:t>Содержание категории жизнедеятельности</w:t>
            </w:r>
          </w:p>
        </w:tc>
      </w:tr>
      <w:tr w:rsidR="003E7D18" w:rsidRPr="00817284" w:rsidTr="008358AB">
        <w:trPr>
          <w:gridBefore w:val="1"/>
          <w:wBefore w:w="10" w:type="dxa"/>
          <w:trHeight w:val="328"/>
        </w:trPr>
        <w:tc>
          <w:tcPr>
            <w:tcW w:w="2700" w:type="dxa"/>
            <w:tcBorders>
              <w:left w:val="single" w:sz="8" w:space="0" w:color="auto"/>
              <w:bottom w:val="single" w:sz="8" w:space="0" w:color="auto"/>
            </w:tcBorders>
            <w:vAlign w:val="bottom"/>
          </w:tcPr>
          <w:p w:rsidR="003E7D18" w:rsidRPr="00817284" w:rsidRDefault="003E7D18" w:rsidP="008358AB">
            <w:pPr>
              <w:ind w:left="120"/>
              <w:jc w:val="both"/>
              <w:rPr>
                <w:b/>
                <w:sz w:val="26"/>
                <w:szCs w:val="26"/>
              </w:rPr>
            </w:pPr>
            <w:r w:rsidRPr="004B58B0">
              <w:rPr>
                <w:b/>
                <w:sz w:val="26"/>
                <w:szCs w:val="26"/>
              </w:rPr>
              <w:t>жизнедеятельности</w:t>
            </w:r>
          </w:p>
        </w:tc>
        <w:tc>
          <w:tcPr>
            <w:tcW w:w="420" w:type="dxa"/>
            <w:gridSpan w:val="2"/>
            <w:tcBorders>
              <w:bottom w:val="single" w:sz="8" w:space="0" w:color="auto"/>
              <w:right w:val="single" w:sz="8" w:space="0" w:color="auto"/>
            </w:tcBorders>
            <w:vAlign w:val="bottom"/>
          </w:tcPr>
          <w:p w:rsidR="003E7D18" w:rsidRPr="00817284" w:rsidRDefault="003E7D18" w:rsidP="008358AB">
            <w:pPr>
              <w:jc w:val="both"/>
              <w:rPr>
                <w:b/>
                <w:sz w:val="26"/>
                <w:szCs w:val="26"/>
              </w:rPr>
            </w:pPr>
          </w:p>
        </w:tc>
        <w:tc>
          <w:tcPr>
            <w:tcW w:w="6480" w:type="dxa"/>
            <w:gridSpan w:val="2"/>
            <w:tcBorders>
              <w:bottom w:val="single" w:sz="8" w:space="0" w:color="auto"/>
              <w:right w:val="single" w:sz="8" w:space="0" w:color="auto"/>
            </w:tcBorders>
            <w:vAlign w:val="bottom"/>
          </w:tcPr>
          <w:p w:rsidR="003E7D18" w:rsidRPr="00817284" w:rsidRDefault="003E7D18" w:rsidP="008358AB">
            <w:pPr>
              <w:jc w:val="both"/>
              <w:rPr>
                <w:b/>
                <w:sz w:val="26"/>
                <w:szCs w:val="26"/>
              </w:rPr>
            </w:pPr>
          </w:p>
        </w:tc>
      </w:tr>
      <w:tr w:rsidR="003E7D18" w:rsidRPr="00817284" w:rsidTr="008358AB">
        <w:trPr>
          <w:gridBefore w:val="1"/>
          <w:wBefore w:w="10" w:type="dxa"/>
          <w:trHeight w:val="308"/>
        </w:trPr>
        <w:tc>
          <w:tcPr>
            <w:tcW w:w="2700" w:type="dxa"/>
            <w:tcBorders>
              <w:left w:val="single" w:sz="8" w:space="0" w:color="auto"/>
            </w:tcBorders>
            <w:vAlign w:val="bottom"/>
          </w:tcPr>
          <w:p w:rsidR="003E7D18" w:rsidRPr="00817284" w:rsidRDefault="003E7D18" w:rsidP="008358AB">
            <w:pPr>
              <w:ind w:left="120"/>
              <w:jc w:val="both"/>
              <w:rPr>
                <w:sz w:val="26"/>
                <w:szCs w:val="26"/>
              </w:rPr>
            </w:pPr>
            <w:r w:rsidRPr="00CF0318">
              <w:rPr>
                <w:sz w:val="26"/>
                <w:szCs w:val="26"/>
              </w:rPr>
              <w:t>Способность к</w:t>
            </w:r>
          </w:p>
        </w:tc>
        <w:tc>
          <w:tcPr>
            <w:tcW w:w="420" w:type="dxa"/>
            <w:gridSpan w:val="2"/>
            <w:tcBorders>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Способность человека самостоятельно</w:t>
            </w:r>
          </w:p>
        </w:tc>
      </w:tr>
      <w:tr w:rsidR="003E7D18" w:rsidRPr="00817284" w:rsidTr="008358AB">
        <w:trPr>
          <w:gridBefore w:val="1"/>
          <w:wBefore w:w="10" w:type="dxa"/>
          <w:trHeight w:val="320"/>
        </w:trPr>
        <w:tc>
          <w:tcPr>
            <w:tcW w:w="2700" w:type="dxa"/>
            <w:tcBorders>
              <w:left w:val="single" w:sz="8" w:space="0" w:color="auto"/>
            </w:tcBorders>
            <w:vAlign w:val="bottom"/>
          </w:tcPr>
          <w:p w:rsidR="003E7D18" w:rsidRPr="00817284" w:rsidRDefault="003E7D18" w:rsidP="008358AB">
            <w:pPr>
              <w:ind w:left="120"/>
              <w:jc w:val="both"/>
              <w:rPr>
                <w:sz w:val="26"/>
                <w:szCs w:val="26"/>
              </w:rPr>
            </w:pPr>
            <w:r w:rsidRPr="00CF0318">
              <w:rPr>
                <w:sz w:val="26"/>
                <w:szCs w:val="26"/>
              </w:rPr>
              <w:t>самообслуживанию</w:t>
            </w:r>
          </w:p>
        </w:tc>
        <w:tc>
          <w:tcPr>
            <w:tcW w:w="420" w:type="dxa"/>
            <w:gridSpan w:val="2"/>
            <w:tcBorders>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осуществлять основные физиологические</w:t>
            </w:r>
          </w:p>
        </w:tc>
      </w:tr>
      <w:tr w:rsidR="003E7D18" w:rsidRPr="00817284" w:rsidTr="008358AB">
        <w:trPr>
          <w:gridBefore w:val="1"/>
          <w:wBefore w:w="10" w:type="dxa"/>
          <w:trHeight w:val="325"/>
        </w:trPr>
        <w:tc>
          <w:tcPr>
            <w:tcW w:w="2700" w:type="dxa"/>
            <w:tcBorders>
              <w:left w:val="single" w:sz="8" w:space="0" w:color="auto"/>
            </w:tcBorders>
            <w:vAlign w:val="bottom"/>
          </w:tcPr>
          <w:p w:rsidR="003E7D18" w:rsidRPr="00817284" w:rsidRDefault="003E7D18" w:rsidP="008358AB">
            <w:pPr>
              <w:jc w:val="both"/>
              <w:rPr>
                <w:sz w:val="26"/>
                <w:szCs w:val="26"/>
              </w:rPr>
            </w:pPr>
          </w:p>
        </w:tc>
        <w:tc>
          <w:tcPr>
            <w:tcW w:w="420" w:type="dxa"/>
            <w:gridSpan w:val="2"/>
            <w:tcBorders>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потребности, выполнять повседневную бытовую</w:t>
            </w:r>
          </w:p>
        </w:tc>
      </w:tr>
      <w:tr w:rsidR="003E7D18" w:rsidRPr="00817284" w:rsidTr="008358AB">
        <w:trPr>
          <w:gridBefore w:val="1"/>
          <w:wBefore w:w="10" w:type="dxa"/>
          <w:trHeight w:val="326"/>
        </w:trPr>
        <w:tc>
          <w:tcPr>
            <w:tcW w:w="2700" w:type="dxa"/>
            <w:tcBorders>
              <w:left w:val="single" w:sz="8" w:space="0" w:color="auto"/>
              <w:bottom w:val="single" w:sz="8" w:space="0" w:color="auto"/>
            </w:tcBorders>
            <w:vAlign w:val="bottom"/>
          </w:tcPr>
          <w:p w:rsidR="003E7D18" w:rsidRPr="00817284" w:rsidRDefault="003E7D18" w:rsidP="008358AB">
            <w:pPr>
              <w:jc w:val="both"/>
              <w:rPr>
                <w:sz w:val="26"/>
                <w:szCs w:val="26"/>
              </w:rPr>
            </w:pPr>
          </w:p>
        </w:tc>
        <w:tc>
          <w:tcPr>
            <w:tcW w:w="420" w:type="dxa"/>
            <w:gridSpan w:val="2"/>
            <w:tcBorders>
              <w:bottom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bottom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деятельность, в том числе навыки личной гигиены</w:t>
            </w:r>
          </w:p>
        </w:tc>
      </w:tr>
      <w:tr w:rsidR="003E7D18" w:rsidRPr="00817284" w:rsidTr="008358AB">
        <w:trPr>
          <w:gridBefore w:val="1"/>
          <w:wBefore w:w="10" w:type="dxa"/>
          <w:trHeight w:val="306"/>
        </w:trPr>
        <w:tc>
          <w:tcPr>
            <w:tcW w:w="2700" w:type="dxa"/>
            <w:tcBorders>
              <w:left w:val="single" w:sz="8" w:space="0" w:color="auto"/>
            </w:tcBorders>
            <w:vAlign w:val="bottom"/>
          </w:tcPr>
          <w:p w:rsidR="003E7D18" w:rsidRPr="00817284" w:rsidRDefault="003E7D18" w:rsidP="008358AB">
            <w:pPr>
              <w:ind w:left="120"/>
              <w:jc w:val="both"/>
              <w:rPr>
                <w:sz w:val="26"/>
                <w:szCs w:val="26"/>
              </w:rPr>
            </w:pPr>
            <w:r w:rsidRPr="00CF0318">
              <w:rPr>
                <w:sz w:val="26"/>
                <w:szCs w:val="26"/>
              </w:rPr>
              <w:t>Способность к</w:t>
            </w:r>
          </w:p>
        </w:tc>
        <w:tc>
          <w:tcPr>
            <w:tcW w:w="420" w:type="dxa"/>
            <w:gridSpan w:val="2"/>
            <w:tcBorders>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Способность самостоятельно перемещаться в</w:t>
            </w:r>
          </w:p>
        </w:tc>
      </w:tr>
      <w:tr w:rsidR="003E7D18" w:rsidRPr="00817284" w:rsidTr="008358AB">
        <w:trPr>
          <w:gridBefore w:val="1"/>
          <w:wBefore w:w="10" w:type="dxa"/>
          <w:trHeight w:val="324"/>
        </w:trPr>
        <w:tc>
          <w:tcPr>
            <w:tcW w:w="2700" w:type="dxa"/>
            <w:tcBorders>
              <w:left w:val="single" w:sz="8" w:space="0" w:color="auto"/>
            </w:tcBorders>
            <w:vAlign w:val="bottom"/>
          </w:tcPr>
          <w:p w:rsidR="003E7D18" w:rsidRPr="00817284" w:rsidRDefault="003E7D18" w:rsidP="008358AB">
            <w:pPr>
              <w:ind w:left="120"/>
              <w:jc w:val="both"/>
              <w:rPr>
                <w:sz w:val="26"/>
                <w:szCs w:val="26"/>
              </w:rPr>
            </w:pPr>
            <w:r w:rsidRPr="00CF0318">
              <w:rPr>
                <w:sz w:val="26"/>
                <w:szCs w:val="26"/>
              </w:rPr>
              <w:t>самостоятельному</w:t>
            </w:r>
          </w:p>
        </w:tc>
        <w:tc>
          <w:tcPr>
            <w:tcW w:w="420" w:type="dxa"/>
            <w:gridSpan w:val="2"/>
            <w:tcBorders>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пространстве, сохранять равновесие тела при</w:t>
            </w:r>
          </w:p>
        </w:tc>
      </w:tr>
      <w:tr w:rsidR="003E7D18" w:rsidRPr="00817284" w:rsidTr="008358AB">
        <w:trPr>
          <w:gridBefore w:val="1"/>
          <w:wBefore w:w="10" w:type="dxa"/>
          <w:trHeight w:val="320"/>
        </w:trPr>
        <w:tc>
          <w:tcPr>
            <w:tcW w:w="2700" w:type="dxa"/>
            <w:tcBorders>
              <w:left w:val="single" w:sz="8" w:space="0" w:color="auto"/>
            </w:tcBorders>
            <w:vAlign w:val="bottom"/>
          </w:tcPr>
          <w:p w:rsidR="003E7D18" w:rsidRPr="00817284" w:rsidRDefault="003E7D18" w:rsidP="008358AB">
            <w:pPr>
              <w:ind w:left="120"/>
              <w:jc w:val="both"/>
              <w:rPr>
                <w:sz w:val="26"/>
                <w:szCs w:val="26"/>
              </w:rPr>
            </w:pPr>
            <w:r w:rsidRPr="00CF0318">
              <w:rPr>
                <w:sz w:val="26"/>
                <w:szCs w:val="26"/>
              </w:rPr>
              <w:t>передвижению</w:t>
            </w:r>
          </w:p>
        </w:tc>
        <w:tc>
          <w:tcPr>
            <w:tcW w:w="420" w:type="dxa"/>
            <w:gridSpan w:val="2"/>
            <w:tcBorders>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передвижении, в покое и при перемене положения</w:t>
            </w:r>
          </w:p>
        </w:tc>
      </w:tr>
      <w:tr w:rsidR="003E7D18" w:rsidRPr="00817284" w:rsidTr="008358AB">
        <w:trPr>
          <w:gridBefore w:val="1"/>
          <w:wBefore w:w="10" w:type="dxa"/>
          <w:trHeight w:val="328"/>
        </w:trPr>
        <w:tc>
          <w:tcPr>
            <w:tcW w:w="2700" w:type="dxa"/>
            <w:tcBorders>
              <w:left w:val="single" w:sz="8" w:space="0" w:color="auto"/>
              <w:bottom w:val="single" w:sz="8" w:space="0" w:color="auto"/>
            </w:tcBorders>
            <w:vAlign w:val="bottom"/>
          </w:tcPr>
          <w:p w:rsidR="003E7D18" w:rsidRPr="00817284" w:rsidRDefault="003E7D18" w:rsidP="008358AB">
            <w:pPr>
              <w:jc w:val="both"/>
              <w:rPr>
                <w:sz w:val="26"/>
                <w:szCs w:val="26"/>
              </w:rPr>
            </w:pPr>
          </w:p>
        </w:tc>
        <w:tc>
          <w:tcPr>
            <w:tcW w:w="420" w:type="dxa"/>
            <w:gridSpan w:val="2"/>
            <w:tcBorders>
              <w:bottom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bottom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тела, пользоваться общественным транспортом</w:t>
            </w:r>
          </w:p>
        </w:tc>
      </w:tr>
      <w:tr w:rsidR="003E7D18" w:rsidRPr="00817284" w:rsidTr="008358AB">
        <w:trPr>
          <w:gridBefore w:val="1"/>
          <w:wBefore w:w="10" w:type="dxa"/>
          <w:trHeight w:val="308"/>
        </w:trPr>
        <w:tc>
          <w:tcPr>
            <w:tcW w:w="2700" w:type="dxa"/>
            <w:tcBorders>
              <w:left w:val="single" w:sz="8" w:space="0" w:color="auto"/>
            </w:tcBorders>
            <w:vAlign w:val="bottom"/>
          </w:tcPr>
          <w:p w:rsidR="003E7D18" w:rsidRPr="00817284" w:rsidRDefault="003E7D18" w:rsidP="008358AB">
            <w:pPr>
              <w:ind w:left="120"/>
              <w:jc w:val="both"/>
              <w:rPr>
                <w:sz w:val="26"/>
                <w:szCs w:val="26"/>
              </w:rPr>
            </w:pPr>
            <w:r w:rsidRPr="00CF0318">
              <w:rPr>
                <w:sz w:val="26"/>
                <w:szCs w:val="26"/>
              </w:rPr>
              <w:t>Способность к</w:t>
            </w:r>
          </w:p>
        </w:tc>
        <w:tc>
          <w:tcPr>
            <w:tcW w:w="420" w:type="dxa"/>
            <w:gridSpan w:val="2"/>
            <w:tcBorders>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Способность к адекватному восприятию личности и</w:t>
            </w:r>
          </w:p>
        </w:tc>
      </w:tr>
      <w:tr w:rsidR="003E7D18" w:rsidRPr="00817284" w:rsidTr="008358AB">
        <w:trPr>
          <w:gridBefore w:val="1"/>
          <w:wBefore w:w="10" w:type="dxa"/>
          <w:trHeight w:val="321"/>
        </w:trPr>
        <w:tc>
          <w:tcPr>
            <w:tcW w:w="2700" w:type="dxa"/>
            <w:tcBorders>
              <w:left w:val="single" w:sz="8" w:space="0" w:color="auto"/>
            </w:tcBorders>
            <w:vAlign w:val="bottom"/>
          </w:tcPr>
          <w:p w:rsidR="003E7D18" w:rsidRPr="00817284" w:rsidRDefault="003E7D18" w:rsidP="008358AB">
            <w:pPr>
              <w:ind w:left="120"/>
              <w:jc w:val="both"/>
              <w:rPr>
                <w:sz w:val="26"/>
                <w:szCs w:val="26"/>
              </w:rPr>
            </w:pPr>
            <w:r w:rsidRPr="00CF0318">
              <w:rPr>
                <w:sz w:val="26"/>
                <w:szCs w:val="26"/>
              </w:rPr>
              <w:t>ориентации</w:t>
            </w:r>
          </w:p>
        </w:tc>
        <w:tc>
          <w:tcPr>
            <w:tcW w:w="420" w:type="dxa"/>
            <w:gridSpan w:val="2"/>
            <w:tcBorders>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окружающей обстановки, оценке ситуации, к</w:t>
            </w:r>
          </w:p>
        </w:tc>
      </w:tr>
      <w:tr w:rsidR="003E7D18" w:rsidRPr="00817284" w:rsidTr="008358AB">
        <w:trPr>
          <w:gridBefore w:val="1"/>
          <w:wBefore w:w="10" w:type="dxa"/>
          <w:trHeight w:val="328"/>
        </w:trPr>
        <w:tc>
          <w:tcPr>
            <w:tcW w:w="2700" w:type="dxa"/>
            <w:tcBorders>
              <w:left w:val="single" w:sz="8" w:space="0" w:color="auto"/>
              <w:bottom w:val="single" w:sz="8" w:space="0" w:color="auto"/>
            </w:tcBorders>
            <w:vAlign w:val="bottom"/>
          </w:tcPr>
          <w:p w:rsidR="003E7D18" w:rsidRPr="00817284" w:rsidRDefault="003E7D18" w:rsidP="008358AB">
            <w:pPr>
              <w:jc w:val="both"/>
              <w:rPr>
                <w:sz w:val="26"/>
                <w:szCs w:val="26"/>
              </w:rPr>
            </w:pPr>
          </w:p>
        </w:tc>
        <w:tc>
          <w:tcPr>
            <w:tcW w:w="420" w:type="dxa"/>
            <w:gridSpan w:val="2"/>
            <w:tcBorders>
              <w:bottom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bottom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определению времени и места нахождения</w:t>
            </w:r>
          </w:p>
        </w:tc>
      </w:tr>
      <w:tr w:rsidR="003E7D18" w:rsidRPr="00817284" w:rsidTr="008358AB">
        <w:trPr>
          <w:gridBefore w:val="1"/>
          <w:wBefore w:w="10" w:type="dxa"/>
          <w:trHeight w:val="312"/>
        </w:trPr>
        <w:tc>
          <w:tcPr>
            <w:tcW w:w="2700" w:type="dxa"/>
            <w:tcBorders>
              <w:left w:val="single" w:sz="8" w:space="0" w:color="auto"/>
              <w:bottom w:val="single" w:sz="8" w:space="0" w:color="auto"/>
            </w:tcBorders>
            <w:vAlign w:val="bottom"/>
          </w:tcPr>
          <w:p w:rsidR="003E7D18" w:rsidRPr="00817284" w:rsidRDefault="003E7D18" w:rsidP="008358AB">
            <w:pPr>
              <w:ind w:left="120"/>
              <w:jc w:val="both"/>
              <w:rPr>
                <w:sz w:val="26"/>
                <w:szCs w:val="26"/>
              </w:rPr>
            </w:pPr>
            <w:r w:rsidRPr="00CF0318">
              <w:rPr>
                <w:sz w:val="26"/>
                <w:szCs w:val="26"/>
              </w:rPr>
              <w:t>Способность к</w:t>
            </w:r>
          </w:p>
        </w:tc>
        <w:tc>
          <w:tcPr>
            <w:tcW w:w="420" w:type="dxa"/>
            <w:gridSpan w:val="2"/>
            <w:tcBorders>
              <w:bottom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bottom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Способность к установлению контактов между</w:t>
            </w:r>
          </w:p>
        </w:tc>
      </w:tr>
      <w:tr w:rsidR="003E7D18" w:rsidRPr="00817284" w:rsidTr="008358AB">
        <w:trPr>
          <w:gridAfter w:val="1"/>
          <w:wAfter w:w="10" w:type="dxa"/>
          <w:trHeight w:val="324"/>
        </w:trPr>
        <w:tc>
          <w:tcPr>
            <w:tcW w:w="3120" w:type="dxa"/>
            <w:gridSpan w:val="3"/>
            <w:tcBorders>
              <w:top w:val="single" w:sz="8" w:space="0" w:color="auto"/>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sz w:val="26"/>
                <w:szCs w:val="26"/>
              </w:rPr>
              <w:t>общению</w:t>
            </w:r>
          </w:p>
        </w:tc>
        <w:tc>
          <w:tcPr>
            <w:tcW w:w="6480" w:type="dxa"/>
            <w:gridSpan w:val="2"/>
            <w:tcBorders>
              <w:top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людьми путем восприятия, переработки, хранения,</w:t>
            </w:r>
          </w:p>
        </w:tc>
      </w:tr>
      <w:tr w:rsidR="003E7D18" w:rsidRPr="00817284" w:rsidTr="008358AB">
        <w:trPr>
          <w:gridAfter w:val="1"/>
          <w:wAfter w:w="10" w:type="dxa"/>
          <w:trHeight w:val="326"/>
        </w:trPr>
        <w:tc>
          <w:tcPr>
            <w:tcW w:w="3120" w:type="dxa"/>
            <w:gridSpan w:val="3"/>
            <w:tcBorders>
              <w:left w:val="single" w:sz="8" w:space="0" w:color="auto"/>
              <w:bottom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bottom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воспроизведения и передачи информации</w:t>
            </w:r>
          </w:p>
        </w:tc>
      </w:tr>
      <w:tr w:rsidR="003E7D18" w:rsidRPr="00817284" w:rsidTr="008358AB">
        <w:trPr>
          <w:gridAfter w:val="1"/>
          <w:wAfter w:w="10" w:type="dxa"/>
          <w:trHeight w:val="306"/>
        </w:trPr>
        <w:tc>
          <w:tcPr>
            <w:tcW w:w="3120" w:type="dxa"/>
            <w:gridSpan w:val="3"/>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sz w:val="26"/>
                <w:szCs w:val="26"/>
              </w:rPr>
              <w:t>Способность</w:t>
            </w: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Способность к осознанию себя и адекватному</w:t>
            </w:r>
          </w:p>
        </w:tc>
      </w:tr>
      <w:tr w:rsidR="003E7D18" w:rsidRPr="00817284" w:rsidTr="008358AB">
        <w:trPr>
          <w:gridAfter w:val="1"/>
          <w:wAfter w:w="10" w:type="dxa"/>
          <w:trHeight w:val="324"/>
        </w:trPr>
        <w:tc>
          <w:tcPr>
            <w:tcW w:w="3120" w:type="dxa"/>
            <w:gridSpan w:val="3"/>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sz w:val="26"/>
                <w:szCs w:val="26"/>
              </w:rPr>
              <w:t>контролировать свое</w:t>
            </w: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поведению с учетом социально-правовых и</w:t>
            </w:r>
          </w:p>
        </w:tc>
      </w:tr>
      <w:tr w:rsidR="003E7D18" w:rsidRPr="00817284" w:rsidTr="008358AB">
        <w:trPr>
          <w:gridAfter w:val="1"/>
          <w:wAfter w:w="10" w:type="dxa"/>
          <w:trHeight w:val="326"/>
        </w:trPr>
        <w:tc>
          <w:tcPr>
            <w:tcW w:w="3120" w:type="dxa"/>
            <w:gridSpan w:val="3"/>
            <w:tcBorders>
              <w:left w:val="single" w:sz="8" w:space="0" w:color="auto"/>
              <w:bottom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sz w:val="26"/>
                <w:szCs w:val="26"/>
              </w:rPr>
              <w:t>поведение</w:t>
            </w:r>
          </w:p>
        </w:tc>
        <w:tc>
          <w:tcPr>
            <w:tcW w:w="6480" w:type="dxa"/>
            <w:gridSpan w:val="2"/>
            <w:tcBorders>
              <w:bottom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морально-этических норм</w:t>
            </w:r>
          </w:p>
        </w:tc>
      </w:tr>
      <w:tr w:rsidR="003E7D18" w:rsidRPr="00817284" w:rsidTr="008358AB">
        <w:trPr>
          <w:gridAfter w:val="1"/>
          <w:wAfter w:w="10" w:type="dxa"/>
          <w:trHeight w:val="306"/>
        </w:trPr>
        <w:tc>
          <w:tcPr>
            <w:tcW w:w="3120" w:type="dxa"/>
            <w:gridSpan w:val="3"/>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sz w:val="26"/>
                <w:szCs w:val="26"/>
              </w:rPr>
              <w:t>Способность к</w:t>
            </w: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Способность к целенаправленному процессу</w:t>
            </w:r>
          </w:p>
        </w:tc>
      </w:tr>
      <w:tr w:rsidR="003E7D18" w:rsidRPr="00817284" w:rsidTr="008358AB">
        <w:trPr>
          <w:gridAfter w:val="1"/>
          <w:wAfter w:w="10" w:type="dxa"/>
          <w:trHeight w:val="324"/>
        </w:trPr>
        <w:tc>
          <w:tcPr>
            <w:tcW w:w="3120" w:type="dxa"/>
            <w:gridSpan w:val="3"/>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sz w:val="26"/>
                <w:szCs w:val="26"/>
              </w:rPr>
              <w:t>обучению</w:t>
            </w: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организации деятельности по овладению знаниями,</w:t>
            </w:r>
          </w:p>
        </w:tc>
      </w:tr>
      <w:tr w:rsidR="003E7D18" w:rsidRPr="00817284" w:rsidTr="008358AB">
        <w:trPr>
          <w:gridAfter w:val="1"/>
          <w:wAfter w:w="10" w:type="dxa"/>
          <w:trHeight w:val="321"/>
        </w:trPr>
        <w:tc>
          <w:tcPr>
            <w:tcW w:w="3120" w:type="dxa"/>
            <w:gridSpan w:val="3"/>
            <w:tcBorders>
              <w:left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умениями, навыками и компетенцией,</w:t>
            </w:r>
          </w:p>
        </w:tc>
      </w:tr>
      <w:tr w:rsidR="003E7D18" w:rsidRPr="00817284" w:rsidTr="008358AB">
        <w:trPr>
          <w:gridAfter w:val="1"/>
          <w:wAfter w:w="10" w:type="dxa"/>
          <w:trHeight w:val="324"/>
        </w:trPr>
        <w:tc>
          <w:tcPr>
            <w:tcW w:w="3120" w:type="dxa"/>
            <w:gridSpan w:val="3"/>
            <w:tcBorders>
              <w:left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приобретению опыта деятельности (в том числе</w:t>
            </w:r>
          </w:p>
        </w:tc>
      </w:tr>
      <w:tr w:rsidR="003E7D18" w:rsidRPr="00817284" w:rsidTr="008358AB">
        <w:trPr>
          <w:gridAfter w:val="1"/>
          <w:wAfter w:w="10" w:type="dxa"/>
          <w:trHeight w:val="320"/>
        </w:trPr>
        <w:tc>
          <w:tcPr>
            <w:tcW w:w="3120" w:type="dxa"/>
            <w:gridSpan w:val="3"/>
            <w:tcBorders>
              <w:left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профессионального, социального, культурного,</w:t>
            </w:r>
          </w:p>
        </w:tc>
      </w:tr>
      <w:tr w:rsidR="003E7D18" w:rsidRPr="00817284" w:rsidTr="008358AB">
        <w:trPr>
          <w:gridAfter w:val="1"/>
          <w:wAfter w:w="10" w:type="dxa"/>
          <w:trHeight w:val="324"/>
        </w:trPr>
        <w:tc>
          <w:tcPr>
            <w:tcW w:w="3120" w:type="dxa"/>
            <w:gridSpan w:val="3"/>
            <w:tcBorders>
              <w:left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бытового характера), развитию способностей,</w:t>
            </w:r>
          </w:p>
        </w:tc>
      </w:tr>
      <w:tr w:rsidR="003E7D18" w:rsidRPr="00817284" w:rsidTr="008358AB">
        <w:trPr>
          <w:gridAfter w:val="1"/>
          <w:wAfter w:w="10" w:type="dxa"/>
          <w:trHeight w:val="320"/>
        </w:trPr>
        <w:tc>
          <w:tcPr>
            <w:tcW w:w="3120" w:type="dxa"/>
            <w:gridSpan w:val="3"/>
            <w:tcBorders>
              <w:left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приобретению опыта применения знаний в</w:t>
            </w:r>
          </w:p>
        </w:tc>
      </w:tr>
      <w:tr w:rsidR="003E7D18" w:rsidRPr="00817284" w:rsidTr="008358AB">
        <w:trPr>
          <w:gridAfter w:val="1"/>
          <w:wAfter w:w="10" w:type="dxa"/>
          <w:trHeight w:val="324"/>
        </w:trPr>
        <w:tc>
          <w:tcPr>
            <w:tcW w:w="3120" w:type="dxa"/>
            <w:gridSpan w:val="3"/>
            <w:tcBorders>
              <w:left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повседневной жизни и формированию мотивации</w:t>
            </w:r>
          </w:p>
        </w:tc>
      </w:tr>
      <w:tr w:rsidR="003E7D18" w:rsidRPr="00817284" w:rsidTr="008358AB">
        <w:trPr>
          <w:gridAfter w:val="1"/>
          <w:wAfter w:w="10" w:type="dxa"/>
          <w:trHeight w:val="326"/>
        </w:trPr>
        <w:tc>
          <w:tcPr>
            <w:tcW w:w="3120" w:type="dxa"/>
            <w:gridSpan w:val="3"/>
            <w:tcBorders>
              <w:left w:val="single" w:sz="8" w:space="0" w:color="auto"/>
              <w:bottom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bottom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получения образования в течение всей жизни</w:t>
            </w:r>
          </w:p>
        </w:tc>
      </w:tr>
      <w:tr w:rsidR="003E7D18" w:rsidRPr="00817284" w:rsidTr="008358AB">
        <w:trPr>
          <w:gridAfter w:val="1"/>
          <w:wAfter w:w="10" w:type="dxa"/>
          <w:trHeight w:val="306"/>
        </w:trPr>
        <w:tc>
          <w:tcPr>
            <w:tcW w:w="3120" w:type="dxa"/>
            <w:gridSpan w:val="3"/>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sz w:val="26"/>
                <w:szCs w:val="26"/>
              </w:rPr>
              <w:t>Способность к</w:t>
            </w: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Способность осуществлять трудовую деятельность</w:t>
            </w:r>
          </w:p>
        </w:tc>
      </w:tr>
      <w:tr w:rsidR="003E7D18" w:rsidRPr="00817284" w:rsidTr="008358AB">
        <w:trPr>
          <w:gridAfter w:val="1"/>
          <w:wAfter w:w="10" w:type="dxa"/>
          <w:trHeight w:val="324"/>
        </w:trPr>
        <w:tc>
          <w:tcPr>
            <w:tcW w:w="3120" w:type="dxa"/>
            <w:gridSpan w:val="3"/>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sz w:val="26"/>
                <w:szCs w:val="26"/>
              </w:rPr>
              <w:t>трудовое деятельности</w:t>
            </w:r>
          </w:p>
        </w:tc>
        <w:tc>
          <w:tcPr>
            <w:tcW w:w="6480" w:type="dxa"/>
            <w:gridSpan w:val="2"/>
            <w:tcBorders>
              <w:right w:val="single" w:sz="8" w:space="0" w:color="auto"/>
            </w:tcBorders>
            <w:vAlign w:val="bottom"/>
          </w:tcPr>
          <w:p w:rsidR="003E7D18" w:rsidRPr="00817284" w:rsidRDefault="003E7D18" w:rsidP="008358AB">
            <w:pPr>
              <w:ind w:left="80"/>
              <w:jc w:val="both"/>
              <w:rPr>
                <w:sz w:val="26"/>
                <w:szCs w:val="26"/>
              </w:rPr>
            </w:pPr>
            <w:r w:rsidRPr="00CF0318">
              <w:rPr>
                <w:sz w:val="26"/>
                <w:szCs w:val="26"/>
              </w:rPr>
              <w:t>в соответствии с требованиями к содержанию,</w:t>
            </w:r>
          </w:p>
        </w:tc>
      </w:tr>
      <w:tr w:rsidR="003E7D18" w:rsidRPr="00817284" w:rsidTr="008358AB">
        <w:trPr>
          <w:gridAfter w:val="1"/>
          <w:wAfter w:w="10" w:type="dxa"/>
          <w:trHeight w:val="324"/>
        </w:trPr>
        <w:tc>
          <w:tcPr>
            <w:tcW w:w="3120" w:type="dxa"/>
            <w:gridSpan w:val="3"/>
            <w:tcBorders>
              <w:left w:val="single" w:sz="8" w:space="0" w:color="auto"/>
              <w:bottom w:val="single" w:sz="8" w:space="0" w:color="auto"/>
              <w:right w:val="single" w:sz="8" w:space="0" w:color="auto"/>
            </w:tcBorders>
            <w:vAlign w:val="bottom"/>
          </w:tcPr>
          <w:p w:rsidR="003E7D18" w:rsidRPr="00817284" w:rsidRDefault="003E7D18" w:rsidP="008358AB">
            <w:pPr>
              <w:jc w:val="both"/>
              <w:rPr>
                <w:sz w:val="26"/>
                <w:szCs w:val="26"/>
              </w:rPr>
            </w:pPr>
          </w:p>
        </w:tc>
        <w:tc>
          <w:tcPr>
            <w:tcW w:w="6480" w:type="dxa"/>
            <w:gridSpan w:val="2"/>
            <w:tcBorders>
              <w:bottom w:val="single" w:sz="8" w:space="0" w:color="auto"/>
              <w:right w:val="single" w:sz="8" w:space="0" w:color="auto"/>
            </w:tcBorders>
            <w:vAlign w:val="bottom"/>
          </w:tcPr>
          <w:p w:rsidR="003E7D18" w:rsidRPr="00817284" w:rsidRDefault="003E7D18" w:rsidP="008358AB">
            <w:pPr>
              <w:ind w:left="80"/>
              <w:jc w:val="both"/>
              <w:rPr>
                <w:sz w:val="26"/>
                <w:szCs w:val="26"/>
              </w:rPr>
            </w:pPr>
            <w:r w:rsidRPr="00CF0318">
              <w:rPr>
                <w:sz w:val="26"/>
                <w:szCs w:val="26"/>
              </w:rPr>
              <w:t>объему, качеству и условиям выполнения работы</w:t>
            </w:r>
          </w:p>
        </w:tc>
      </w:tr>
    </w:tbl>
    <w:p w:rsidR="003E7D18" w:rsidRPr="00CF0318" w:rsidRDefault="003E7D18" w:rsidP="003E7D18">
      <w:pPr>
        <w:jc w:val="both"/>
        <w:rPr>
          <w:sz w:val="26"/>
          <w:szCs w:val="26"/>
        </w:rPr>
      </w:pPr>
    </w:p>
    <w:p w:rsidR="003E7D18" w:rsidRPr="004403C6" w:rsidRDefault="003E7D18" w:rsidP="003E7D18">
      <w:pPr>
        <w:ind w:right="-27" w:firstLine="567"/>
        <w:jc w:val="both"/>
        <w:rPr>
          <w:sz w:val="28"/>
          <w:szCs w:val="28"/>
        </w:rPr>
      </w:pPr>
      <w:r w:rsidRPr="004403C6">
        <w:rPr>
          <w:sz w:val="28"/>
          <w:szCs w:val="28"/>
        </w:rPr>
        <w:t>Установление инвалидности у взрослых и детей осуществляется при предоставлении государственной услуги по проведению медико-социальной экспертизы. Для выполнения этой услуги в РФ функционируют федеральные учреждения медико-социальной экспертизы, подведомственные Министерству труда и социальной защиты Российской Федерации.</w:t>
      </w:r>
    </w:p>
    <w:p w:rsidR="003E7D18" w:rsidRPr="004403C6" w:rsidRDefault="003E7D18" w:rsidP="003E7D18">
      <w:pPr>
        <w:ind w:right="-27" w:firstLine="567"/>
        <w:jc w:val="both"/>
        <w:rPr>
          <w:sz w:val="28"/>
          <w:szCs w:val="28"/>
        </w:rPr>
      </w:pPr>
      <w:r w:rsidRPr="004403C6">
        <w:rPr>
          <w:sz w:val="28"/>
          <w:szCs w:val="28"/>
        </w:rPr>
        <w:t>Условиями признания гражданина инвалидом являются</w:t>
      </w:r>
      <w:r w:rsidRPr="004403C6">
        <w:rPr>
          <w:sz w:val="28"/>
          <w:szCs w:val="28"/>
          <w:vertAlign w:val="superscript"/>
        </w:rPr>
        <w:t>2</w:t>
      </w:r>
      <w:r w:rsidRPr="004403C6">
        <w:rPr>
          <w:sz w:val="28"/>
          <w:szCs w:val="28"/>
        </w:rPr>
        <w:t xml:space="preserve"> :</w:t>
      </w:r>
    </w:p>
    <w:p w:rsidR="003E7D18" w:rsidRPr="004403C6" w:rsidRDefault="003E7D18" w:rsidP="003E7D18">
      <w:pPr>
        <w:tabs>
          <w:tab w:val="left" w:pos="484"/>
        </w:tabs>
        <w:ind w:right="-27" w:firstLine="567"/>
        <w:jc w:val="both"/>
        <w:rPr>
          <w:rFonts w:eastAsia="Symbol"/>
          <w:sz w:val="28"/>
          <w:szCs w:val="28"/>
        </w:rPr>
      </w:pPr>
      <w:r w:rsidRPr="004403C6">
        <w:rPr>
          <w:sz w:val="28"/>
          <w:szCs w:val="28"/>
        </w:rPr>
        <w:t>нарушение здоровья со стойким расстройством функций организма, обусловленное заболеваниями, последствиями травм или дефектами;</w:t>
      </w:r>
    </w:p>
    <w:p w:rsidR="003E7D18" w:rsidRPr="004403C6" w:rsidRDefault="003E7D18" w:rsidP="003E7D18">
      <w:pPr>
        <w:tabs>
          <w:tab w:val="left" w:pos="0"/>
        </w:tabs>
        <w:ind w:firstLine="567"/>
        <w:jc w:val="both"/>
        <w:rPr>
          <w:rFonts w:eastAsia="Symbol"/>
          <w:sz w:val="28"/>
          <w:szCs w:val="28"/>
        </w:rPr>
      </w:pPr>
      <w:r w:rsidRPr="004403C6">
        <w:rPr>
          <w:sz w:val="28"/>
          <w:szCs w:val="28"/>
        </w:rPr>
        <w:t>ограничение жизнедеятельности;</w:t>
      </w:r>
    </w:p>
    <w:p w:rsidR="003E7D18" w:rsidRPr="004403C6" w:rsidRDefault="003E7D18" w:rsidP="003E7D18">
      <w:pPr>
        <w:tabs>
          <w:tab w:val="left" w:pos="0"/>
        </w:tabs>
        <w:ind w:right="1440" w:firstLine="567"/>
        <w:jc w:val="both"/>
        <w:rPr>
          <w:rFonts w:eastAsia="Symbol"/>
          <w:sz w:val="28"/>
          <w:szCs w:val="28"/>
        </w:rPr>
      </w:pPr>
      <w:r w:rsidRPr="004403C6">
        <w:rPr>
          <w:sz w:val="28"/>
          <w:szCs w:val="28"/>
        </w:rPr>
        <w:t>необходимость осуществления мер социальной защиты, включая реабилитацию.</w:t>
      </w:r>
    </w:p>
    <w:p w:rsidR="003E7D18" w:rsidRPr="004403C6" w:rsidRDefault="003E7D18" w:rsidP="003E7D18">
      <w:pPr>
        <w:tabs>
          <w:tab w:val="left" w:pos="0"/>
        </w:tabs>
        <w:ind w:left="260" w:right="1160" w:firstLine="567"/>
        <w:jc w:val="both"/>
        <w:rPr>
          <w:sz w:val="28"/>
          <w:szCs w:val="28"/>
        </w:rPr>
      </w:pPr>
      <w:r w:rsidRPr="004403C6">
        <w:rPr>
          <w:sz w:val="28"/>
          <w:szCs w:val="28"/>
        </w:rPr>
        <w:t>Наличие лишь одного из указанных условий не является основанием, достаточным для признания гражданина инвалидом.</w:t>
      </w:r>
    </w:p>
    <w:p w:rsidR="003E7D18" w:rsidRPr="004403C6" w:rsidRDefault="003E7D18" w:rsidP="003E7D18">
      <w:pPr>
        <w:tabs>
          <w:tab w:val="left" w:pos="0"/>
        </w:tabs>
        <w:ind w:left="260" w:right="840" w:firstLine="567"/>
        <w:jc w:val="both"/>
        <w:rPr>
          <w:sz w:val="28"/>
          <w:szCs w:val="28"/>
        </w:rPr>
      </w:pPr>
      <w:r w:rsidRPr="004403C6">
        <w:rPr>
          <w:sz w:val="28"/>
          <w:szCs w:val="28"/>
        </w:rPr>
        <w:t>Инвалидность устанавливают исходя из комплексной оценки состояния здоровья гражданина в соответствии с Классификациями и критериями, утвержденными Минтрудом РФ.</w:t>
      </w:r>
    </w:p>
    <w:p w:rsidR="003E7D18" w:rsidRPr="004403C6" w:rsidRDefault="003E7D18" w:rsidP="003E7D18">
      <w:pPr>
        <w:tabs>
          <w:tab w:val="left" w:pos="0"/>
          <w:tab w:val="left" w:pos="1220"/>
        </w:tabs>
        <w:ind w:firstLine="567"/>
        <w:jc w:val="both"/>
        <w:rPr>
          <w:sz w:val="28"/>
          <w:szCs w:val="28"/>
        </w:rPr>
      </w:pPr>
      <w:r w:rsidRPr="004403C6">
        <w:rPr>
          <w:sz w:val="28"/>
          <w:szCs w:val="28"/>
        </w:rPr>
        <w:t>В зависимости от степени расстройства функций организма</w:t>
      </w:r>
    </w:p>
    <w:p w:rsidR="003E7D18" w:rsidRPr="004403C6" w:rsidRDefault="003E7D18" w:rsidP="003E7D18">
      <w:pPr>
        <w:tabs>
          <w:tab w:val="left" w:pos="0"/>
        </w:tabs>
        <w:ind w:left="260" w:right="620" w:firstLine="567"/>
        <w:jc w:val="both"/>
        <w:rPr>
          <w:sz w:val="28"/>
          <w:szCs w:val="28"/>
        </w:rPr>
      </w:pPr>
      <w:r w:rsidRPr="004403C6">
        <w:rPr>
          <w:sz w:val="28"/>
          <w:szCs w:val="28"/>
        </w:rPr>
        <w:t>гражданину, признанному инвалидом, устанавливается I, II или III группа инвалидности. I группа инвалидности устанавливается при наиболее</w:t>
      </w:r>
    </w:p>
    <w:p w:rsidR="003E7D18" w:rsidRPr="004403C6" w:rsidRDefault="003E7D18" w:rsidP="003E7D18">
      <w:pPr>
        <w:tabs>
          <w:tab w:val="left" w:pos="0"/>
        </w:tabs>
        <w:ind w:left="260" w:right="100" w:firstLine="567"/>
        <w:jc w:val="both"/>
        <w:rPr>
          <w:sz w:val="28"/>
          <w:szCs w:val="28"/>
        </w:rPr>
      </w:pPr>
      <w:r w:rsidRPr="004403C6">
        <w:rPr>
          <w:sz w:val="28"/>
          <w:szCs w:val="28"/>
        </w:rPr>
        <w:t>тяжелых расстройствах функций организма, III группа инвалидности – при наиболее легких. Ребенку (лицу в возрасте до 18 лет) не зависимо от тяжести расстройства функций организма устанавливается категория «ребенок – инвалид».</w:t>
      </w:r>
    </w:p>
    <w:p w:rsidR="003E7D18" w:rsidRPr="004403C6" w:rsidRDefault="003E7D18" w:rsidP="003E7D18">
      <w:pPr>
        <w:tabs>
          <w:tab w:val="left" w:pos="0"/>
          <w:tab w:val="left" w:pos="9214"/>
        </w:tabs>
        <w:ind w:right="-27" w:firstLine="567"/>
        <w:jc w:val="both"/>
        <w:rPr>
          <w:sz w:val="28"/>
          <w:szCs w:val="28"/>
        </w:rPr>
      </w:pPr>
      <w:r w:rsidRPr="004403C6">
        <w:rPr>
          <w:sz w:val="28"/>
          <w:szCs w:val="28"/>
        </w:rPr>
        <w:t xml:space="preserve">Гражданину, признанному инвалидом, выдаются справка, подтверждающая факт установления инвалидности, с указанием группы инвалидности, а также индивидуальная программа реабилитации. Порядок </w:t>
      </w:r>
      <w:r w:rsidRPr="004403C6">
        <w:rPr>
          <w:sz w:val="28"/>
          <w:szCs w:val="28"/>
        </w:rPr>
        <w:lastRenderedPageBreak/>
        <w:t>составления и формы справки и индивидуальной программы реабилитации утверждаются Минтруда России.</w:t>
      </w:r>
    </w:p>
    <w:p w:rsidR="003E7D18" w:rsidRPr="004403C6" w:rsidRDefault="003E7D18" w:rsidP="003E7D18">
      <w:pPr>
        <w:tabs>
          <w:tab w:val="left" w:pos="0"/>
          <w:tab w:val="left" w:pos="9214"/>
        </w:tabs>
        <w:ind w:right="-27" w:firstLine="567"/>
        <w:jc w:val="both"/>
        <w:rPr>
          <w:sz w:val="28"/>
          <w:szCs w:val="28"/>
        </w:rPr>
      </w:pPr>
      <w:r w:rsidRPr="004403C6">
        <w:rPr>
          <w:sz w:val="28"/>
          <w:szCs w:val="28"/>
        </w:rPr>
        <w:t>Наряду с термином «инвалид» в нормативных актах и специальной</w:t>
      </w:r>
      <w:r>
        <w:rPr>
          <w:sz w:val="28"/>
          <w:szCs w:val="28"/>
        </w:rPr>
        <w:t xml:space="preserve"> </w:t>
      </w:r>
      <w:r w:rsidRPr="004403C6">
        <w:rPr>
          <w:sz w:val="28"/>
          <w:szCs w:val="28"/>
        </w:rPr>
        <w:t>литературе используется термин «</w:t>
      </w:r>
      <w:proofErr w:type="spellStart"/>
      <w:r w:rsidRPr="004403C6">
        <w:rPr>
          <w:sz w:val="28"/>
          <w:szCs w:val="28"/>
        </w:rPr>
        <w:t>маломобильные</w:t>
      </w:r>
      <w:proofErr w:type="spellEnd"/>
      <w:r w:rsidRPr="004403C6">
        <w:rPr>
          <w:sz w:val="28"/>
          <w:szCs w:val="28"/>
        </w:rPr>
        <w:t xml:space="preserve"> группы населения»</w:t>
      </w:r>
      <w:r>
        <w:rPr>
          <w:sz w:val="28"/>
          <w:szCs w:val="28"/>
        </w:rPr>
        <w:t xml:space="preserve"> </w:t>
      </w:r>
      <w:r w:rsidRPr="004403C6">
        <w:rPr>
          <w:sz w:val="28"/>
          <w:szCs w:val="28"/>
        </w:rPr>
        <w:t>(МГН), который определяется как «люди, испытывающие затруднения при</w:t>
      </w:r>
      <w:r>
        <w:rPr>
          <w:sz w:val="28"/>
          <w:szCs w:val="28"/>
        </w:rPr>
        <w:t xml:space="preserve"> </w:t>
      </w:r>
      <w:r w:rsidRPr="004403C6">
        <w:rPr>
          <w:sz w:val="28"/>
          <w:szCs w:val="28"/>
        </w:rPr>
        <w:t>самостоятельном передвижении, получении услуги, необходимой</w:t>
      </w:r>
      <w:r>
        <w:rPr>
          <w:sz w:val="28"/>
          <w:szCs w:val="28"/>
        </w:rPr>
        <w:t xml:space="preserve"> </w:t>
      </w:r>
      <w:r w:rsidRPr="004403C6">
        <w:rPr>
          <w:sz w:val="28"/>
          <w:szCs w:val="28"/>
        </w:rPr>
        <w:t xml:space="preserve">информации или при ориентировании в пространстве. К </w:t>
      </w:r>
      <w:proofErr w:type="spellStart"/>
      <w:r w:rsidRPr="004403C6">
        <w:rPr>
          <w:sz w:val="28"/>
          <w:szCs w:val="28"/>
        </w:rPr>
        <w:t>маломобильным</w:t>
      </w:r>
      <w:proofErr w:type="spellEnd"/>
      <w:r>
        <w:rPr>
          <w:sz w:val="28"/>
          <w:szCs w:val="28"/>
        </w:rPr>
        <w:t xml:space="preserve"> </w:t>
      </w:r>
      <w:r w:rsidRPr="004403C6">
        <w:rPr>
          <w:sz w:val="28"/>
          <w:szCs w:val="28"/>
        </w:rPr>
        <w:t>группам населения здесь отнесены: инвалиды, люди с временным</w:t>
      </w:r>
      <w:r>
        <w:rPr>
          <w:sz w:val="28"/>
          <w:szCs w:val="28"/>
        </w:rPr>
        <w:t xml:space="preserve"> </w:t>
      </w:r>
      <w:r w:rsidRPr="004403C6">
        <w:rPr>
          <w:sz w:val="28"/>
          <w:szCs w:val="28"/>
        </w:rPr>
        <w:t>нарушением здоровья, беременные женщины, люди старших возрастов, люди</w:t>
      </w:r>
      <w:r>
        <w:rPr>
          <w:sz w:val="28"/>
          <w:szCs w:val="28"/>
        </w:rPr>
        <w:t xml:space="preserve"> </w:t>
      </w:r>
      <w:r w:rsidRPr="004403C6">
        <w:rPr>
          <w:sz w:val="28"/>
          <w:szCs w:val="28"/>
        </w:rPr>
        <w:t>с детскими колясками и т.п.».</w:t>
      </w:r>
    </w:p>
    <w:p w:rsidR="003E7D18" w:rsidRPr="004403C6" w:rsidRDefault="003E7D18" w:rsidP="003E7D18">
      <w:pPr>
        <w:tabs>
          <w:tab w:val="left" w:pos="0"/>
          <w:tab w:val="left" w:pos="9214"/>
        </w:tabs>
        <w:ind w:right="-27" w:firstLine="567"/>
        <w:jc w:val="both"/>
        <w:rPr>
          <w:sz w:val="28"/>
          <w:szCs w:val="28"/>
        </w:rPr>
      </w:pPr>
      <w:r w:rsidRPr="004403C6">
        <w:rPr>
          <w:sz w:val="28"/>
          <w:szCs w:val="28"/>
        </w:rPr>
        <w:t>Таким образом, МГН – это более широкая категория людей, включающая в себя инвалидов.</w:t>
      </w:r>
    </w:p>
    <w:p w:rsidR="003E7D18" w:rsidRPr="004403C6" w:rsidRDefault="003E7D18" w:rsidP="003E7D18">
      <w:pPr>
        <w:numPr>
          <w:ilvl w:val="0"/>
          <w:numId w:val="2"/>
        </w:numPr>
        <w:tabs>
          <w:tab w:val="left" w:pos="0"/>
          <w:tab w:val="left" w:pos="1320"/>
        </w:tabs>
        <w:ind w:left="1320" w:right="640" w:firstLine="567"/>
        <w:jc w:val="both"/>
        <w:rPr>
          <w:b/>
          <w:bCs/>
          <w:sz w:val="28"/>
          <w:szCs w:val="28"/>
        </w:rPr>
      </w:pPr>
      <w:r w:rsidRPr="004403C6">
        <w:rPr>
          <w:b/>
          <w:bCs/>
          <w:sz w:val="28"/>
          <w:szCs w:val="28"/>
        </w:rPr>
        <w:t>Систематизация форм инвалидности для решения вопросов доступности.</w:t>
      </w:r>
    </w:p>
    <w:p w:rsidR="003E7D18" w:rsidRPr="004403C6" w:rsidRDefault="003E7D18" w:rsidP="003E7D18">
      <w:pPr>
        <w:tabs>
          <w:tab w:val="left" w:pos="0"/>
        </w:tabs>
        <w:ind w:left="260" w:right="200" w:firstLine="567"/>
        <w:jc w:val="both"/>
        <w:rPr>
          <w:sz w:val="28"/>
          <w:szCs w:val="28"/>
        </w:rPr>
      </w:pPr>
      <w:r w:rsidRPr="004403C6">
        <w:rPr>
          <w:sz w:val="28"/>
          <w:szCs w:val="28"/>
        </w:rPr>
        <w:t>Для решения вопросов создания доступной среды жизнедеятельности на объектах социальной инфраструктуры разработана классификация форм инвалидности, которую условно можно обозначить «</w:t>
      </w:r>
      <w:proofErr w:type="spellStart"/>
      <w:r w:rsidRPr="004403C6">
        <w:rPr>
          <w:sz w:val="28"/>
          <w:szCs w:val="28"/>
        </w:rPr>
        <w:t>пентадакосгу</w:t>
      </w:r>
      <w:proofErr w:type="spellEnd"/>
      <w:r w:rsidRPr="004403C6">
        <w:rPr>
          <w:sz w:val="28"/>
          <w:szCs w:val="28"/>
        </w:rPr>
        <w:t>» (табл.2).</w:t>
      </w:r>
    </w:p>
    <w:p w:rsidR="003E7D18" w:rsidRPr="004403C6" w:rsidRDefault="003E7D18" w:rsidP="003E7D18">
      <w:pPr>
        <w:tabs>
          <w:tab w:val="left" w:pos="0"/>
        </w:tabs>
        <w:ind w:firstLine="567"/>
        <w:jc w:val="both"/>
        <w:rPr>
          <w:sz w:val="28"/>
          <w:szCs w:val="28"/>
        </w:rPr>
      </w:pPr>
      <w:r w:rsidRPr="004403C6">
        <w:rPr>
          <w:i/>
          <w:iCs/>
          <w:sz w:val="28"/>
          <w:szCs w:val="28"/>
        </w:rPr>
        <w:t>Таблица 2</w:t>
      </w:r>
    </w:p>
    <w:p w:rsidR="003E7D18" w:rsidRPr="004403C6" w:rsidRDefault="003E7D18" w:rsidP="003E7D18">
      <w:pPr>
        <w:tabs>
          <w:tab w:val="left" w:pos="0"/>
        </w:tabs>
        <w:ind w:firstLine="567"/>
        <w:jc w:val="both"/>
        <w:rPr>
          <w:sz w:val="28"/>
          <w:szCs w:val="28"/>
        </w:rPr>
      </w:pPr>
      <w:r w:rsidRPr="004403C6">
        <w:rPr>
          <w:i/>
          <w:iCs/>
          <w:sz w:val="28"/>
          <w:szCs w:val="28"/>
        </w:rPr>
        <w:t>Классификация форм инвалидности</w:t>
      </w:r>
    </w:p>
    <w:p w:rsidR="003E7D18" w:rsidRPr="00CF0318" w:rsidRDefault="003E7D18" w:rsidP="003E7D18">
      <w:pPr>
        <w:jc w:val="both"/>
        <w:rPr>
          <w:sz w:val="26"/>
          <w:szCs w:val="26"/>
        </w:rPr>
      </w:pPr>
      <w:r>
        <w:rPr>
          <w:noProof/>
          <w:sz w:val="26"/>
          <w:szCs w:val="26"/>
        </w:rPr>
        <w:drawing>
          <wp:anchor distT="0" distB="0" distL="114300" distR="114300" simplePos="0" relativeHeight="251660288" behindDoc="1" locked="0" layoutInCell="0" allowOverlap="1">
            <wp:simplePos x="0" y="0"/>
            <wp:positionH relativeFrom="column">
              <wp:posOffset>495300</wp:posOffset>
            </wp:positionH>
            <wp:positionV relativeFrom="paragraph">
              <wp:posOffset>43180</wp:posOffset>
            </wp:positionV>
            <wp:extent cx="5674995" cy="1570355"/>
            <wp:effectExtent l="1905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674995" cy="1570355"/>
                    </a:xfrm>
                    <a:prstGeom prst="rect">
                      <a:avLst/>
                    </a:prstGeom>
                    <a:noFill/>
                    <a:ln w="9525">
                      <a:noFill/>
                      <a:miter lim="800000"/>
                      <a:headEnd/>
                      <a:tailEnd/>
                    </a:ln>
                  </pic:spPr>
                </pic:pic>
              </a:graphicData>
            </a:graphic>
          </wp:anchor>
        </w:drawing>
      </w:r>
    </w:p>
    <w:p w:rsidR="003E7D18" w:rsidRPr="00CF0318" w:rsidRDefault="003E7D18" w:rsidP="003E7D18">
      <w:pPr>
        <w:jc w:val="both"/>
        <w:rPr>
          <w:sz w:val="26"/>
          <w:szCs w:val="26"/>
        </w:rPr>
        <w:sectPr w:rsidR="003E7D18" w:rsidRPr="00CF0318" w:rsidSect="003E7D18">
          <w:footerReference w:type="default" r:id="rId6"/>
          <w:pgSz w:w="11900" w:h="16836"/>
          <w:pgMar w:top="709" w:right="848" w:bottom="1440" w:left="1440" w:header="0" w:footer="0" w:gutter="0"/>
          <w:cols w:space="720" w:equalWidth="0">
            <w:col w:w="9620"/>
          </w:cols>
        </w:sectPr>
      </w:pPr>
    </w:p>
    <w:p w:rsidR="003E7D18" w:rsidRPr="00025B2F" w:rsidRDefault="003E7D18" w:rsidP="003E7D18">
      <w:pPr>
        <w:numPr>
          <w:ilvl w:val="0"/>
          <w:numId w:val="3"/>
        </w:numPr>
        <w:tabs>
          <w:tab w:val="left" w:pos="516"/>
        </w:tabs>
        <w:ind w:right="-27" w:firstLine="567"/>
        <w:jc w:val="both"/>
        <w:rPr>
          <w:sz w:val="28"/>
          <w:szCs w:val="28"/>
        </w:rPr>
      </w:pPr>
      <w:r w:rsidRPr="00025B2F">
        <w:rPr>
          <w:sz w:val="28"/>
          <w:szCs w:val="28"/>
        </w:rPr>
        <w:lastRenderedPageBreak/>
        <w:t>зависимости от формы инвалидности лицо сталкивается с определенными барьерами, мешающими ему пользоваться зданиями, сооружениями и предоставляемыми населению услугами наравне с остальными людьми.</w:t>
      </w:r>
    </w:p>
    <w:p w:rsidR="003E7D18" w:rsidRPr="00025B2F" w:rsidRDefault="003E7D18" w:rsidP="003E7D18">
      <w:pPr>
        <w:ind w:right="-27" w:firstLine="567"/>
        <w:jc w:val="both"/>
        <w:rPr>
          <w:sz w:val="28"/>
          <w:szCs w:val="28"/>
        </w:rPr>
      </w:pPr>
    </w:p>
    <w:p w:rsidR="003E7D18" w:rsidRPr="00025B2F" w:rsidRDefault="003E7D18" w:rsidP="003E7D18">
      <w:pPr>
        <w:ind w:right="-27" w:firstLine="567"/>
        <w:jc w:val="center"/>
        <w:rPr>
          <w:sz w:val="28"/>
          <w:szCs w:val="28"/>
        </w:rPr>
      </w:pPr>
      <w:r w:rsidRPr="00025B2F">
        <w:rPr>
          <w:b/>
          <w:bCs/>
          <w:sz w:val="28"/>
          <w:szCs w:val="28"/>
        </w:rPr>
        <w:t>3.Краткая характеристика барьеров окружающей среды для инвалидов разных форм</w:t>
      </w:r>
    </w:p>
    <w:p w:rsidR="003E7D18" w:rsidRPr="00025B2F" w:rsidRDefault="003E7D18" w:rsidP="003E7D18">
      <w:pPr>
        <w:ind w:right="-27" w:firstLine="567"/>
        <w:jc w:val="both"/>
        <w:rPr>
          <w:sz w:val="28"/>
          <w:szCs w:val="28"/>
        </w:rPr>
      </w:pPr>
    </w:p>
    <w:p w:rsidR="003E7D18" w:rsidRPr="00025B2F" w:rsidRDefault="003E7D18" w:rsidP="003E7D18">
      <w:pPr>
        <w:ind w:right="-27" w:firstLine="567"/>
        <w:jc w:val="both"/>
        <w:rPr>
          <w:sz w:val="28"/>
          <w:szCs w:val="28"/>
        </w:rPr>
      </w:pPr>
      <w:r w:rsidRPr="00025B2F">
        <w:rPr>
          <w:i/>
          <w:iCs/>
          <w:sz w:val="28"/>
          <w:szCs w:val="28"/>
        </w:rPr>
        <w:t>Для инвалидов, передвигающихся на креслах-колясках</w:t>
      </w:r>
      <w:r w:rsidRPr="00025B2F">
        <w:rPr>
          <w:sz w:val="28"/>
          <w:szCs w:val="28"/>
        </w:rPr>
        <w:t>,</w:t>
      </w:r>
      <w:r w:rsidRPr="00025B2F">
        <w:rPr>
          <w:i/>
          <w:iCs/>
          <w:sz w:val="28"/>
          <w:szCs w:val="28"/>
        </w:rPr>
        <w:t xml:space="preserve"> </w:t>
      </w:r>
      <w:r w:rsidRPr="00025B2F">
        <w:rPr>
          <w:sz w:val="28"/>
          <w:szCs w:val="28"/>
        </w:rPr>
        <w:t>барьерами</w:t>
      </w:r>
      <w:r w:rsidRPr="00025B2F">
        <w:rPr>
          <w:i/>
          <w:iCs/>
          <w:sz w:val="28"/>
          <w:szCs w:val="28"/>
        </w:rPr>
        <w:t xml:space="preserve"> </w:t>
      </w:r>
      <w:r w:rsidRPr="00025B2F">
        <w:rPr>
          <w:sz w:val="28"/>
          <w:szCs w:val="28"/>
        </w:rPr>
        <w:t xml:space="preserve">различной степени выраженности могут быть пороги, ступени, неровное, скользкое покрытие, неправильно установленные пандусы, отсутствие поручней, высокое расположение информации, высокие прилавки, отсутствие места для разворота на </w:t>
      </w:r>
      <w:proofErr w:type="spellStart"/>
      <w:r w:rsidRPr="00025B2F">
        <w:rPr>
          <w:sz w:val="28"/>
          <w:szCs w:val="28"/>
        </w:rPr>
        <w:t>кресло-коляске</w:t>
      </w:r>
      <w:proofErr w:type="spellEnd"/>
      <w:r w:rsidRPr="00025B2F">
        <w:rPr>
          <w:sz w:val="28"/>
          <w:szCs w:val="28"/>
        </w:rPr>
        <w:t>, узкие дверные проемы, коридоры, отсутствие посторонней помощи при преодолении препятствий (при необходимости) и др. физические и информационные барьеры.</w:t>
      </w:r>
    </w:p>
    <w:p w:rsidR="003E7D18" w:rsidRPr="00025B2F" w:rsidRDefault="003E7D18" w:rsidP="003E7D18">
      <w:pPr>
        <w:ind w:right="-27" w:firstLine="567"/>
        <w:jc w:val="both"/>
        <w:rPr>
          <w:sz w:val="28"/>
          <w:szCs w:val="28"/>
        </w:rPr>
      </w:pPr>
      <w:r w:rsidRPr="00025B2F">
        <w:rPr>
          <w:i/>
          <w:iCs/>
          <w:sz w:val="28"/>
          <w:szCs w:val="28"/>
        </w:rPr>
        <w:t xml:space="preserve">Для инвалидов с нарушениями опорно-двигательного аппарата </w:t>
      </w:r>
      <w:r w:rsidRPr="00025B2F">
        <w:rPr>
          <w:sz w:val="28"/>
          <w:szCs w:val="28"/>
        </w:rPr>
        <w:t>барьерами различной степени выраженности могут быть:</w:t>
      </w:r>
    </w:p>
    <w:p w:rsidR="003E7D18" w:rsidRPr="00025B2F" w:rsidRDefault="003E7D18" w:rsidP="003E7D18">
      <w:pPr>
        <w:numPr>
          <w:ilvl w:val="0"/>
          <w:numId w:val="4"/>
        </w:numPr>
        <w:tabs>
          <w:tab w:val="left" w:pos="564"/>
        </w:tabs>
        <w:ind w:right="-27" w:firstLine="567"/>
        <w:jc w:val="both"/>
        <w:rPr>
          <w:sz w:val="28"/>
          <w:szCs w:val="28"/>
        </w:rPr>
      </w:pPr>
      <w:r w:rsidRPr="00025B2F">
        <w:rPr>
          <w:sz w:val="28"/>
          <w:szCs w:val="28"/>
        </w:rPr>
        <w:t>для лиц, передвигающихся самостоятельно с помощью тростей, костылей, опор – пороги, ступени, неровное, скользкое покрытие, неправильно установленные пандусы, отсутствие поручней, отсутствие мест отдыха на пути движения и др. физические барьеры;</w:t>
      </w:r>
    </w:p>
    <w:p w:rsidR="003E7D18" w:rsidRPr="00025B2F" w:rsidRDefault="003E7D18" w:rsidP="003E7D18">
      <w:pPr>
        <w:numPr>
          <w:ilvl w:val="0"/>
          <w:numId w:val="4"/>
        </w:numPr>
        <w:tabs>
          <w:tab w:val="left" w:pos="564"/>
        </w:tabs>
        <w:ind w:right="-27" w:firstLine="567"/>
        <w:jc w:val="both"/>
        <w:rPr>
          <w:sz w:val="28"/>
          <w:szCs w:val="28"/>
        </w:rPr>
      </w:pPr>
      <w:r w:rsidRPr="00025B2F">
        <w:rPr>
          <w:sz w:val="28"/>
          <w:szCs w:val="28"/>
        </w:rPr>
        <w:t>для лиц, не действующих руками – препятствия при выполнении действий руками (открывание дверей, снятие одежды и обуви и т.д., пользование краном).</w:t>
      </w:r>
    </w:p>
    <w:p w:rsidR="003E7D18" w:rsidRPr="00025B2F" w:rsidRDefault="003E7D18" w:rsidP="003E7D18">
      <w:pPr>
        <w:ind w:right="-27" w:firstLine="567"/>
        <w:jc w:val="both"/>
        <w:rPr>
          <w:sz w:val="28"/>
          <w:szCs w:val="28"/>
        </w:rPr>
      </w:pPr>
      <w:r w:rsidRPr="00025B2F">
        <w:rPr>
          <w:i/>
          <w:iCs/>
          <w:sz w:val="28"/>
          <w:szCs w:val="28"/>
        </w:rPr>
        <w:t xml:space="preserve">Для инвалидов с нарушениями зрения </w:t>
      </w:r>
      <w:r w:rsidRPr="00025B2F">
        <w:rPr>
          <w:sz w:val="28"/>
          <w:szCs w:val="28"/>
        </w:rPr>
        <w:t>барьерами различной степени</w:t>
      </w:r>
      <w:r w:rsidRPr="00025B2F">
        <w:rPr>
          <w:i/>
          <w:iCs/>
          <w:sz w:val="28"/>
          <w:szCs w:val="28"/>
        </w:rPr>
        <w:t xml:space="preserve"> </w:t>
      </w:r>
      <w:r w:rsidRPr="00025B2F">
        <w:rPr>
          <w:sz w:val="28"/>
          <w:szCs w:val="28"/>
        </w:rPr>
        <w:t>выраженности могут быть отсутствие тактильных указателей, в том числе направления движения, информационных указателей, преграды на пути движения (стойки, колонны, углы, стеклянные двери без контрастного обозначения и др.); неровное, скользкое покрытие, отсутствие помощи на объекте социальной инфраструктуры для получения информации и ориентации и др.</w:t>
      </w:r>
    </w:p>
    <w:p w:rsidR="003E7D18" w:rsidRPr="00025B2F" w:rsidRDefault="003E7D18" w:rsidP="003E7D18">
      <w:pPr>
        <w:ind w:right="-27" w:firstLine="567"/>
        <w:jc w:val="both"/>
        <w:rPr>
          <w:sz w:val="28"/>
          <w:szCs w:val="28"/>
        </w:rPr>
      </w:pPr>
      <w:r w:rsidRPr="00025B2F">
        <w:rPr>
          <w:i/>
          <w:iCs/>
          <w:sz w:val="28"/>
          <w:szCs w:val="28"/>
        </w:rPr>
        <w:t xml:space="preserve">Для инвалидов с нарушениями слуха </w:t>
      </w:r>
      <w:r w:rsidRPr="00025B2F">
        <w:rPr>
          <w:sz w:val="28"/>
          <w:szCs w:val="28"/>
        </w:rPr>
        <w:t>барьерами различной степени</w:t>
      </w:r>
      <w:r w:rsidRPr="00025B2F">
        <w:rPr>
          <w:i/>
          <w:iCs/>
          <w:sz w:val="28"/>
          <w:szCs w:val="28"/>
        </w:rPr>
        <w:t xml:space="preserve"> </w:t>
      </w:r>
      <w:r w:rsidRPr="00025B2F">
        <w:rPr>
          <w:sz w:val="28"/>
          <w:szCs w:val="28"/>
        </w:rPr>
        <w:t xml:space="preserve">выраженности могут быть отсутствие зрительной информации, в том числе при чрезвычайных ситуациях на объекте социальной инфраструктуры, отсутствие возможности подключения современных технических средств реабилитации (слуховых аппаратов) к системам информации (например, через индукционные петли), электромагнитные помехи при проходе через турникеты, средства контроля для лиц с </w:t>
      </w:r>
      <w:proofErr w:type="spellStart"/>
      <w:r w:rsidRPr="00025B2F">
        <w:rPr>
          <w:sz w:val="28"/>
          <w:szCs w:val="28"/>
        </w:rPr>
        <w:t>кохлеарнымиимплантами</w:t>
      </w:r>
      <w:proofErr w:type="spellEnd"/>
      <w:r w:rsidRPr="00025B2F">
        <w:rPr>
          <w:sz w:val="28"/>
          <w:szCs w:val="28"/>
        </w:rPr>
        <w:t>,</w:t>
      </w:r>
    </w:p>
    <w:p w:rsidR="003E7D18" w:rsidRPr="00025B2F" w:rsidRDefault="003E7D18" w:rsidP="003E7D18">
      <w:pPr>
        <w:ind w:right="-27" w:firstLine="567"/>
        <w:jc w:val="both"/>
        <w:rPr>
          <w:sz w:val="28"/>
          <w:szCs w:val="28"/>
        </w:rPr>
      </w:pPr>
      <w:r w:rsidRPr="00025B2F">
        <w:rPr>
          <w:sz w:val="28"/>
          <w:szCs w:val="28"/>
        </w:rPr>
        <w:t xml:space="preserve">отсутствие </w:t>
      </w:r>
      <w:proofErr w:type="spellStart"/>
      <w:r w:rsidRPr="00025B2F">
        <w:rPr>
          <w:sz w:val="28"/>
          <w:szCs w:val="28"/>
        </w:rPr>
        <w:t>сурдопереводчика</w:t>
      </w:r>
      <w:proofErr w:type="spellEnd"/>
      <w:r w:rsidRPr="00025B2F">
        <w:rPr>
          <w:sz w:val="28"/>
          <w:szCs w:val="28"/>
        </w:rPr>
        <w:t xml:space="preserve">, </w:t>
      </w:r>
      <w:proofErr w:type="spellStart"/>
      <w:r w:rsidRPr="00025B2F">
        <w:rPr>
          <w:sz w:val="28"/>
          <w:szCs w:val="28"/>
        </w:rPr>
        <w:t>тифлосурдопереводчика</w:t>
      </w:r>
      <w:proofErr w:type="spellEnd"/>
      <w:r w:rsidRPr="00025B2F">
        <w:rPr>
          <w:sz w:val="28"/>
          <w:szCs w:val="28"/>
        </w:rPr>
        <w:t xml:space="preserve"> и др.</w:t>
      </w:r>
    </w:p>
    <w:p w:rsidR="003E7D18" w:rsidRPr="00025B2F" w:rsidRDefault="003E7D18" w:rsidP="003E7D18">
      <w:pPr>
        <w:ind w:right="-27" w:firstLine="567"/>
        <w:jc w:val="both"/>
        <w:rPr>
          <w:sz w:val="28"/>
          <w:szCs w:val="28"/>
        </w:rPr>
      </w:pPr>
      <w:r w:rsidRPr="00025B2F">
        <w:rPr>
          <w:sz w:val="28"/>
          <w:szCs w:val="28"/>
        </w:rPr>
        <w:t>информационные барьеры.</w:t>
      </w:r>
    </w:p>
    <w:p w:rsidR="003E7D18" w:rsidRPr="00025B2F" w:rsidRDefault="003E7D18" w:rsidP="003E7D18">
      <w:pPr>
        <w:ind w:right="-27" w:firstLine="567"/>
        <w:jc w:val="both"/>
        <w:rPr>
          <w:sz w:val="28"/>
          <w:szCs w:val="28"/>
        </w:rPr>
      </w:pPr>
    </w:p>
    <w:p w:rsidR="003E7D18" w:rsidRPr="00025B2F" w:rsidRDefault="003E7D18" w:rsidP="003E7D18">
      <w:pPr>
        <w:ind w:right="-27" w:firstLine="567"/>
        <w:jc w:val="both"/>
        <w:rPr>
          <w:sz w:val="28"/>
          <w:szCs w:val="28"/>
        </w:rPr>
      </w:pPr>
      <w:r w:rsidRPr="00025B2F">
        <w:rPr>
          <w:i/>
          <w:iCs/>
          <w:sz w:val="28"/>
          <w:szCs w:val="28"/>
        </w:rPr>
        <w:t xml:space="preserve">Для инвалидов с нарушениями умственного развития </w:t>
      </w:r>
      <w:r w:rsidRPr="00025B2F">
        <w:rPr>
          <w:sz w:val="28"/>
          <w:szCs w:val="28"/>
        </w:rPr>
        <w:t>барьерами</w:t>
      </w:r>
      <w:r w:rsidRPr="00025B2F">
        <w:rPr>
          <w:i/>
          <w:iCs/>
          <w:sz w:val="28"/>
          <w:szCs w:val="28"/>
        </w:rPr>
        <w:t xml:space="preserve"> </w:t>
      </w:r>
      <w:r w:rsidRPr="00025B2F">
        <w:rPr>
          <w:sz w:val="28"/>
          <w:szCs w:val="28"/>
        </w:rPr>
        <w:t xml:space="preserve">различной степени выраженности могут быть отсутствие понятной для усвоения информации на объекте социальной инфраструктуры, отсутствие помощи на </w:t>
      </w:r>
      <w:r w:rsidRPr="00025B2F">
        <w:rPr>
          <w:sz w:val="28"/>
          <w:szCs w:val="28"/>
        </w:rPr>
        <w:lastRenderedPageBreak/>
        <w:t>объекте социальной инфраструктуры для получения информации и ориентации и др.</w:t>
      </w:r>
    </w:p>
    <w:p w:rsidR="003E7D18" w:rsidRDefault="003E7D18" w:rsidP="003E7D18">
      <w:pPr>
        <w:jc w:val="both"/>
        <w:rPr>
          <w:sz w:val="26"/>
          <w:szCs w:val="26"/>
        </w:rPr>
      </w:pPr>
    </w:p>
    <w:p w:rsidR="003E7D18" w:rsidRPr="00CF0318" w:rsidRDefault="003E7D18" w:rsidP="003E7D18">
      <w:pPr>
        <w:numPr>
          <w:ilvl w:val="0"/>
          <w:numId w:val="5"/>
        </w:numPr>
        <w:tabs>
          <w:tab w:val="left" w:pos="1320"/>
        </w:tabs>
        <w:ind w:left="1320" w:right="600" w:hanging="351"/>
        <w:jc w:val="both"/>
        <w:rPr>
          <w:b/>
          <w:bCs/>
          <w:sz w:val="26"/>
          <w:szCs w:val="26"/>
        </w:rPr>
      </w:pPr>
      <w:r w:rsidRPr="00CF0318">
        <w:rPr>
          <w:b/>
          <w:bCs/>
          <w:sz w:val="26"/>
          <w:szCs w:val="26"/>
        </w:rPr>
        <w:t>Общие рекомендации для специалистов по устранению барьеров для инвалидов с разными формами инвалидности.</w:t>
      </w:r>
    </w:p>
    <w:p w:rsidR="003E7D18" w:rsidRPr="00CF0318" w:rsidRDefault="003E7D18" w:rsidP="003E7D18">
      <w:pPr>
        <w:jc w:val="both"/>
        <w:rPr>
          <w:sz w:val="26"/>
          <w:szCs w:val="26"/>
        </w:rPr>
      </w:pPr>
    </w:p>
    <w:p w:rsidR="003E7D18" w:rsidRPr="00CF0318" w:rsidRDefault="003E7D18" w:rsidP="003E7D18">
      <w:pPr>
        <w:ind w:left="260" w:right="980"/>
        <w:jc w:val="both"/>
        <w:rPr>
          <w:sz w:val="26"/>
          <w:szCs w:val="26"/>
        </w:rPr>
      </w:pPr>
      <w:r w:rsidRPr="00CF0318">
        <w:rPr>
          <w:sz w:val="26"/>
          <w:szCs w:val="26"/>
        </w:rPr>
        <w:t>Общие рекомендации по устранению барьеров окружающей среды на объектах социальной инфраструктуры представлены в табл.3</w:t>
      </w:r>
    </w:p>
    <w:p w:rsidR="003E7D18" w:rsidRPr="00CF0318" w:rsidRDefault="003E7D18" w:rsidP="003E7D18">
      <w:pPr>
        <w:ind w:left="8420"/>
        <w:jc w:val="both"/>
        <w:rPr>
          <w:sz w:val="26"/>
          <w:szCs w:val="26"/>
        </w:rPr>
      </w:pPr>
      <w:r w:rsidRPr="00CF0318">
        <w:rPr>
          <w:i/>
          <w:iCs/>
          <w:sz w:val="26"/>
          <w:szCs w:val="26"/>
        </w:rPr>
        <w:t>Таблица 3</w:t>
      </w:r>
    </w:p>
    <w:p w:rsidR="003E7D18" w:rsidRPr="00CF0318" w:rsidRDefault="003E7D18" w:rsidP="003E7D18">
      <w:pPr>
        <w:ind w:left="1080"/>
        <w:jc w:val="both"/>
        <w:rPr>
          <w:sz w:val="26"/>
          <w:szCs w:val="26"/>
        </w:rPr>
      </w:pPr>
      <w:r w:rsidRPr="00CF0318">
        <w:rPr>
          <w:i/>
          <w:iCs/>
          <w:sz w:val="26"/>
          <w:szCs w:val="26"/>
        </w:rPr>
        <w:t>Общие рекомендации по устранению барьеров окружающей среды для инвалидов с разными формами инвалидности</w:t>
      </w:r>
    </w:p>
    <w:p w:rsidR="003E7D18" w:rsidRPr="00CF0318" w:rsidRDefault="003E7D18" w:rsidP="003E7D18">
      <w:pPr>
        <w:jc w:val="both"/>
        <w:rPr>
          <w:sz w:val="26"/>
          <w:szCs w:val="26"/>
        </w:rPr>
      </w:pPr>
    </w:p>
    <w:tbl>
      <w:tblPr>
        <w:tblW w:w="0" w:type="auto"/>
        <w:tblInd w:w="50" w:type="dxa"/>
        <w:tblLayout w:type="fixed"/>
        <w:tblCellMar>
          <w:left w:w="0" w:type="dxa"/>
          <w:right w:w="0" w:type="dxa"/>
        </w:tblCellMar>
        <w:tblLook w:val="04A0"/>
      </w:tblPr>
      <w:tblGrid>
        <w:gridCol w:w="3920"/>
        <w:gridCol w:w="2920"/>
        <w:gridCol w:w="620"/>
        <w:gridCol w:w="1920"/>
      </w:tblGrid>
      <w:tr w:rsidR="003E7D18" w:rsidRPr="00817284" w:rsidTr="008358AB">
        <w:trPr>
          <w:trHeight w:val="282"/>
        </w:trPr>
        <w:tc>
          <w:tcPr>
            <w:tcW w:w="3920" w:type="dxa"/>
            <w:tcBorders>
              <w:top w:val="single" w:sz="8" w:space="0" w:color="auto"/>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b/>
                <w:bCs/>
                <w:sz w:val="26"/>
                <w:szCs w:val="26"/>
              </w:rPr>
              <w:t>Основные формы инвалидности</w:t>
            </w:r>
          </w:p>
        </w:tc>
        <w:tc>
          <w:tcPr>
            <w:tcW w:w="5460" w:type="dxa"/>
            <w:gridSpan w:val="3"/>
            <w:tcBorders>
              <w:top w:val="single" w:sz="8" w:space="0" w:color="auto"/>
              <w:right w:val="single" w:sz="8" w:space="0" w:color="auto"/>
            </w:tcBorders>
            <w:vAlign w:val="bottom"/>
          </w:tcPr>
          <w:p w:rsidR="003E7D18" w:rsidRPr="00817284" w:rsidRDefault="003E7D18" w:rsidP="008358AB">
            <w:pPr>
              <w:ind w:left="100"/>
              <w:jc w:val="both"/>
              <w:rPr>
                <w:sz w:val="26"/>
                <w:szCs w:val="26"/>
              </w:rPr>
            </w:pPr>
            <w:r w:rsidRPr="00CF0318">
              <w:rPr>
                <w:b/>
                <w:bCs/>
                <w:sz w:val="26"/>
                <w:szCs w:val="26"/>
              </w:rPr>
              <w:t>Общие рекомендации по устранению барьеров</w:t>
            </w:r>
          </w:p>
        </w:tc>
      </w:tr>
      <w:tr w:rsidR="003E7D18" w:rsidRPr="00817284" w:rsidTr="008358AB">
        <w:trPr>
          <w:trHeight w:val="279"/>
        </w:trPr>
        <w:tc>
          <w:tcPr>
            <w:tcW w:w="3920" w:type="dxa"/>
            <w:tcBorders>
              <w:left w:val="single" w:sz="8" w:space="0" w:color="auto"/>
              <w:bottom w:val="single" w:sz="8" w:space="0" w:color="auto"/>
              <w:right w:val="single" w:sz="8" w:space="0" w:color="auto"/>
            </w:tcBorders>
            <w:vAlign w:val="bottom"/>
          </w:tcPr>
          <w:p w:rsidR="003E7D18" w:rsidRPr="00817284" w:rsidRDefault="003E7D18" w:rsidP="008358AB">
            <w:pPr>
              <w:jc w:val="both"/>
              <w:rPr>
                <w:sz w:val="26"/>
                <w:szCs w:val="26"/>
              </w:rPr>
            </w:pPr>
          </w:p>
        </w:tc>
        <w:tc>
          <w:tcPr>
            <w:tcW w:w="2920" w:type="dxa"/>
            <w:tcBorders>
              <w:bottom w:val="single" w:sz="8" w:space="0" w:color="auto"/>
            </w:tcBorders>
            <w:vAlign w:val="bottom"/>
          </w:tcPr>
          <w:p w:rsidR="003E7D18" w:rsidRPr="00817284" w:rsidRDefault="003E7D18" w:rsidP="008358AB">
            <w:pPr>
              <w:ind w:left="100"/>
              <w:jc w:val="both"/>
              <w:rPr>
                <w:sz w:val="26"/>
                <w:szCs w:val="26"/>
              </w:rPr>
            </w:pPr>
            <w:r w:rsidRPr="00CF0318">
              <w:rPr>
                <w:b/>
                <w:bCs/>
                <w:sz w:val="26"/>
                <w:szCs w:val="26"/>
              </w:rPr>
              <w:t>окружающей среды</w:t>
            </w:r>
          </w:p>
        </w:tc>
        <w:tc>
          <w:tcPr>
            <w:tcW w:w="620" w:type="dxa"/>
            <w:tcBorders>
              <w:bottom w:val="single" w:sz="8" w:space="0" w:color="auto"/>
            </w:tcBorders>
            <w:vAlign w:val="bottom"/>
          </w:tcPr>
          <w:p w:rsidR="003E7D18" w:rsidRPr="00817284" w:rsidRDefault="003E7D18" w:rsidP="008358AB">
            <w:pPr>
              <w:jc w:val="both"/>
              <w:rPr>
                <w:sz w:val="26"/>
                <w:szCs w:val="26"/>
              </w:rPr>
            </w:pPr>
          </w:p>
        </w:tc>
        <w:tc>
          <w:tcPr>
            <w:tcW w:w="1920" w:type="dxa"/>
            <w:tcBorders>
              <w:bottom w:val="single" w:sz="8" w:space="0" w:color="auto"/>
              <w:right w:val="single" w:sz="8" w:space="0" w:color="auto"/>
            </w:tcBorders>
            <w:vAlign w:val="bottom"/>
          </w:tcPr>
          <w:p w:rsidR="003E7D18" w:rsidRPr="00817284" w:rsidRDefault="003E7D18" w:rsidP="008358AB">
            <w:pPr>
              <w:jc w:val="both"/>
              <w:rPr>
                <w:sz w:val="26"/>
                <w:szCs w:val="26"/>
              </w:rPr>
            </w:pPr>
          </w:p>
        </w:tc>
      </w:tr>
      <w:tr w:rsidR="003E7D18" w:rsidRPr="00817284" w:rsidTr="008358AB">
        <w:trPr>
          <w:trHeight w:val="1794"/>
        </w:trPr>
        <w:tc>
          <w:tcPr>
            <w:tcW w:w="3920" w:type="dxa"/>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b/>
                <w:bCs/>
                <w:sz w:val="26"/>
                <w:szCs w:val="26"/>
              </w:rPr>
              <w:t>Инвалиды, передвигающиеся на</w:t>
            </w:r>
            <w:r>
              <w:rPr>
                <w:b/>
                <w:bCs/>
                <w:sz w:val="26"/>
                <w:szCs w:val="26"/>
              </w:rPr>
              <w:t xml:space="preserve"> </w:t>
            </w:r>
            <w:r w:rsidRPr="00CF0318">
              <w:rPr>
                <w:b/>
                <w:bCs/>
                <w:sz w:val="26"/>
                <w:szCs w:val="26"/>
              </w:rPr>
              <w:t>креслах-колясках</w:t>
            </w:r>
          </w:p>
        </w:tc>
        <w:tc>
          <w:tcPr>
            <w:tcW w:w="5460" w:type="dxa"/>
            <w:gridSpan w:val="3"/>
            <w:tcBorders>
              <w:right w:val="single" w:sz="8" w:space="0" w:color="auto"/>
            </w:tcBorders>
            <w:vAlign w:val="bottom"/>
          </w:tcPr>
          <w:p w:rsidR="003E7D18" w:rsidRPr="00817284" w:rsidRDefault="003E7D18" w:rsidP="008358AB">
            <w:pPr>
              <w:jc w:val="both"/>
              <w:rPr>
                <w:sz w:val="26"/>
                <w:szCs w:val="26"/>
              </w:rPr>
            </w:pPr>
            <w:r w:rsidRPr="00CF0318">
              <w:rPr>
                <w:sz w:val="26"/>
                <w:szCs w:val="26"/>
              </w:rPr>
              <w:t>Устранение физических барьеров на пути к месту</w:t>
            </w:r>
            <w:r>
              <w:rPr>
                <w:sz w:val="26"/>
                <w:szCs w:val="26"/>
              </w:rPr>
              <w:t xml:space="preserve"> </w:t>
            </w:r>
            <w:r w:rsidRPr="00CF0318">
              <w:rPr>
                <w:sz w:val="26"/>
                <w:szCs w:val="26"/>
              </w:rPr>
              <w:t>предоставления   услуг,  альтернативные  формы</w:t>
            </w:r>
            <w:r>
              <w:rPr>
                <w:sz w:val="26"/>
                <w:szCs w:val="26"/>
              </w:rPr>
              <w:t xml:space="preserve"> </w:t>
            </w:r>
            <w:r w:rsidRPr="00CF0318">
              <w:rPr>
                <w:sz w:val="26"/>
                <w:szCs w:val="26"/>
              </w:rPr>
              <w:t>оказания   услуг   (в   т.ч.)   на   дому,   удобное</w:t>
            </w:r>
            <w:r>
              <w:rPr>
                <w:sz w:val="26"/>
                <w:szCs w:val="26"/>
              </w:rPr>
              <w:t xml:space="preserve"> </w:t>
            </w:r>
            <w:r w:rsidRPr="00CF0318">
              <w:rPr>
                <w:sz w:val="26"/>
                <w:szCs w:val="26"/>
              </w:rPr>
              <w:t>размещение  информации,  организация   работы</w:t>
            </w:r>
            <w:r>
              <w:rPr>
                <w:sz w:val="26"/>
                <w:szCs w:val="26"/>
              </w:rPr>
              <w:t xml:space="preserve"> </w:t>
            </w:r>
            <w:r w:rsidRPr="00CF0318">
              <w:rPr>
                <w:sz w:val="26"/>
                <w:szCs w:val="26"/>
              </w:rPr>
              <w:t>помощников</w:t>
            </w:r>
          </w:p>
        </w:tc>
      </w:tr>
      <w:tr w:rsidR="003E7D18" w:rsidRPr="00817284" w:rsidTr="008358AB">
        <w:trPr>
          <w:trHeight w:val="267"/>
        </w:trPr>
        <w:tc>
          <w:tcPr>
            <w:tcW w:w="3920" w:type="dxa"/>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b/>
                <w:bCs/>
                <w:sz w:val="26"/>
                <w:szCs w:val="26"/>
              </w:rPr>
              <w:t>Инвалиды с нарушениями</w:t>
            </w:r>
          </w:p>
        </w:tc>
        <w:tc>
          <w:tcPr>
            <w:tcW w:w="5460" w:type="dxa"/>
            <w:gridSpan w:val="3"/>
            <w:vMerge w:val="restart"/>
            <w:tcBorders>
              <w:right w:val="single" w:sz="8" w:space="0" w:color="auto"/>
            </w:tcBorders>
            <w:vAlign w:val="bottom"/>
          </w:tcPr>
          <w:p w:rsidR="003E7D18" w:rsidRPr="00817284" w:rsidRDefault="003E7D18" w:rsidP="008358AB">
            <w:pPr>
              <w:ind w:left="100"/>
              <w:jc w:val="both"/>
              <w:rPr>
                <w:sz w:val="26"/>
                <w:szCs w:val="26"/>
              </w:rPr>
            </w:pPr>
            <w:r w:rsidRPr="00CF0318">
              <w:rPr>
                <w:sz w:val="26"/>
                <w:szCs w:val="26"/>
              </w:rPr>
              <w:t>Устранение физических барьеров на пути к месту</w:t>
            </w:r>
            <w:r>
              <w:rPr>
                <w:sz w:val="26"/>
                <w:szCs w:val="26"/>
              </w:rPr>
              <w:t xml:space="preserve"> </w:t>
            </w:r>
            <w:r w:rsidRPr="00CF0318">
              <w:rPr>
                <w:sz w:val="26"/>
                <w:szCs w:val="26"/>
              </w:rPr>
              <w:t>предоставления  услуг,  организация  места  для</w:t>
            </w:r>
            <w:r>
              <w:rPr>
                <w:sz w:val="26"/>
                <w:szCs w:val="26"/>
              </w:rPr>
              <w:t xml:space="preserve"> </w:t>
            </w:r>
            <w:r w:rsidRPr="00CF0318">
              <w:rPr>
                <w:sz w:val="26"/>
                <w:szCs w:val="26"/>
              </w:rPr>
              <w:t>отдыха; для инвалидов не действующих руками-</w:t>
            </w:r>
            <w:r>
              <w:rPr>
                <w:sz w:val="26"/>
                <w:szCs w:val="26"/>
              </w:rPr>
              <w:t xml:space="preserve"> </w:t>
            </w:r>
            <w:r w:rsidRPr="00CF0318">
              <w:rPr>
                <w:sz w:val="26"/>
                <w:szCs w:val="26"/>
              </w:rPr>
              <w:t>помощь при выполнении необходимых действий</w:t>
            </w:r>
          </w:p>
        </w:tc>
      </w:tr>
      <w:tr w:rsidR="003E7D18" w:rsidRPr="00817284" w:rsidTr="008358AB">
        <w:trPr>
          <w:trHeight w:val="276"/>
        </w:trPr>
        <w:tc>
          <w:tcPr>
            <w:tcW w:w="3920" w:type="dxa"/>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b/>
                <w:bCs/>
                <w:sz w:val="26"/>
                <w:szCs w:val="26"/>
              </w:rPr>
              <w:t>опорно-двигательного аппарата</w:t>
            </w:r>
          </w:p>
        </w:tc>
        <w:tc>
          <w:tcPr>
            <w:tcW w:w="5460" w:type="dxa"/>
            <w:gridSpan w:val="3"/>
            <w:vMerge/>
            <w:tcBorders>
              <w:right w:val="single" w:sz="8" w:space="0" w:color="auto"/>
            </w:tcBorders>
            <w:vAlign w:val="bottom"/>
          </w:tcPr>
          <w:p w:rsidR="003E7D18" w:rsidRPr="00817284" w:rsidRDefault="003E7D18" w:rsidP="008358AB">
            <w:pPr>
              <w:ind w:left="100"/>
              <w:jc w:val="both"/>
              <w:rPr>
                <w:sz w:val="26"/>
                <w:szCs w:val="26"/>
              </w:rPr>
            </w:pPr>
          </w:p>
        </w:tc>
      </w:tr>
      <w:tr w:rsidR="003E7D18" w:rsidRPr="00817284" w:rsidTr="008358AB">
        <w:trPr>
          <w:trHeight w:val="273"/>
        </w:trPr>
        <w:tc>
          <w:tcPr>
            <w:tcW w:w="3920" w:type="dxa"/>
            <w:tcBorders>
              <w:left w:val="single" w:sz="8" w:space="0" w:color="auto"/>
              <w:right w:val="single" w:sz="8" w:space="0" w:color="auto"/>
            </w:tcBorders>
            <w:vAlign w:val="bottom"/>
          </w:tcPr>
          <w:p w:rsidR="003E7D18" w:rsidRPr="00817284" w:rsidRDefault="003E7D18" w:rsidP="008358AB">
            <w:pPr>
              <w:jc w:val="both"/>
              <w:rPr>
                <w:sz w:val="26"/>
                <w:szCs w:val="26"/>
              </w:rPr>
            </w:pPr>
          </w:p>
        </w:tc>
        <w:tc>
          <w:tcPr>
            <w:tcW w:w="5460" w:type="dxa"/>
            <w:gridSpan w:val="3"/>
            <w:vMerge/>
            <w:tcBorders>
              <w:right w:val="single" w:sz="8" w:space="0" w:color="auto"/>
            </w:tcBorders>
            <w:vAlign w:val="bottom"/>
          </w:tcPr>
          <w:p w:rsidR="003E7D18" w:rsidRPr="00817284" w:rsidRDefault="003E7D18" w:rsidP="008358AB">
            <w:pPr>
              <w:ind w:left="100"/>
              <w:jc w:val="both"/>
              <w:rPr>
                <w:sz w:val="26"/>
                <w:szCs w:val="26"/>
              </w:rPr>
            </w:pPr>
          </w:p>
        </w:tc>
      </w:tr>
      <w:tr w:rsidR="003E7D18" w:rsidRPr="00817284" w:rsidTr="008358AB">
        <w:trPr>
          <w:trHeight w:val="281"/>
        </w:trPr>
        <w:tc>
          <w:tcPr>
            <w:tcW w:w="3920" w:type="dxa"/>
            <w:tcBorders>
              <w:left w:val="single" w:sz="8" w:space="0" w:color="auto"/>
              <w:bottom w:val="single" w:sz="8" w:space="0" w:color="auto"/>
              <w:right w:val="single" w:sz="8" w:space="0" w:color="auto"/>
            </w:tcBorders>
            <w:vAlign w:val="bottom"/>
          </w:tcPr>
          <w:p w:rsidR="003E7D18" w:rsidRPr="00817284" w:rsidRDefault="003E7D18" w:rsidP="008358AB">
            <w:pPr>
              <w:jc w:val="both"/>
              <w:rPr>
                <w:sz w:val="26"/>
                <w:szCs w:val="26"/>
              </w:rPr>
            </w:pPr>
          </w:p>
        </w:tc>
        <w:tc>
          <w:tcPr>
            <w:tcW w:w="5460" w:type="dxa"/>
            <w:gridSpan w:val="3"/>
            <w:vMerge/>
            <w:tcBorders>
              <w:bottom w:val="single" w:sz="8" w:space="0" w:color="auto"/>
              <w:right w:val="single" w:sz="8" w:space="0" w:color="auto"/>
            </w:tcBorders>
            <w:vAlign w:val="bottom"/>
          </w:tcPr>
          <w:p w:rsidR="003E7D18" w:rsidRPr="00817284" w:rsidRDefault="003E7D18" w:rsidP="008358AB">
            <w:pPr>
              <w:ind w:left="100"/>
              <w:jc w:val="both"/>
              <w:rPr>
                <w:sz w:val="26"/>
                <w:szCs w:val="26"/>
              </w:rPr>
            </w:pPr>
          </w:p>
        </w:tc>
      </w:tr>
      <w:tr w:rsidR="003E7D18" w:rsidRPr="00817284" w:rsidTr="008358AB">
        <w:trPr>
          <w:trHeight w:val="1495"/>
        </w:trPr>
        <w:tc>
          <w:tcPr>
            <w:tcW w:w="3920" w:type="dxa"/>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b/>
                <w:bCs/>
                <w:sz w:val="26"/>
                <w:szCs w:val="26"/>
              </w:rPr>
              <w:t>Инвалиды с нарушениями</w:t>
            </w:r>
          </w:p>
          <w:p w:rsidR="003E7D18" w:rsidRPr="00817284" w:rsidRDefault="003E7D18" w:rsidP="008358AB">
            <w:pPr>
              <w:ind w:left="120"/>
              <w:jc w:val="both"/>
              <w:rPr>
                <w:sz w:val="26"/>
                <w:szCs w:val="26"/>
              </w:rPr>
            </w:pPr>
            <w:r w:rsidRPr="00CF0318">
              <w:rPr>
                <w:b/>
                <w:bCs/>
                <w:sz w:val="26"/>
                <w:szCs w:val="26"/>
              </w:rPr>
              <w:t>зрения</w:t>
            </w:r>
          </w:p>
        </w:tc>
        <w:tc>
          <w:tcPr>
            <w:tcW w:w="5460" w:type="dxa"/>
            <w:gridSpan w:val="3"/>
            <w:vMerge w:val="restart"/>
            <w:tcBorders>
              <w:right w:val="single" w:sz="8" w:space="0" w:color="auto"/>
            </w:tcBorders>
            <w:vAlign w:val="bottom"/>
          </w:tcPr>
          <w:p w:rsidR="003E7D18" w:rsidRPr="00817284" w:rsidRDefault="003E7D18" w:rsidP="008358AB">
            <w:pPr>
              <w:ind w:left="100"/>
              <w:jc w:val="both"/>
              <w:rPr>
                <w:sz w:val="26"/>
                <w:szCs w:val="26"/>
              </w:rPr>
            </w:pPr>
            <w:r w:rsidRPr="00CF0318">
              <w:rPr>
                <w:sz w:val="26"/>
                <w:szCs w:val="26"/>
              </w:rPr>
              <w:t>Устранение</w:t>
            </w:r>
            <w:r>
              <w:rPr>
                <w:sz w:val="26"/>
                <w:szCs w:val="26"/>
              </w:rPr>
              <w:t xml:space="preserve"> </w:t>
            </w:r>
            <w:r w:rsidRPr="00CF0318">
              <w:rPr>
                <w:sz w:val="26"/>
                <w:szCs w:val="26"/>
              </w:rPr>
              <w:t>информационных</w:t>
            </w:r>
            <w:r>
              <w:rPr>
                <w:sz w:val="26"/>
                <w:szCs w:val="26"/>
              </w:rPr>
              <w:t xml:space="preserve"> </w:t>
            </w:r>
            <w:r w:rsidRPr="00CF0318">
              <w:rPr>
                <w:sz w:val="26"/>
                <w:szCs w:val="26"/>
              </w:rPr>
              <w:t>и   физических</w:t>
            </w:r>
          </w:p>
          <w:p w:rsidR="003E7D18" w:rsidRPr="00817284" w:rsidRDefault="003E7D18" w:rsidP="008358AB">
            <w:pPr>
              <w:ind w:left="100"/>
              <w:jc w:val="both"/>
              <w:rPr>
                <w:sz w:val="26"/>
                <w:szCs w:val="26"/>
              </w:rPr>
            </w:pPr>
            <w:r w:rsidRPr="00CF0318">
              <w:rPr>
                <w:sz w:val="26"/>
                <w:szCs w:val="26"/>
              </w:rPr>
              <w:t>барьеров   на   пути   движения,   предоставление</w:t>
            </w:r>
            <w:r>
              <w:rPr>
                <w:sz w:val="26"/>
                <w:szCs w:val="26"/>
              </w:rPr>
              <w:t xml:space="preserve"> </w:t>
            </w:r>
            <w:r w:rsidRPr="00CF0318">
              <w:rPr>
                <w:sz w:val="26"/>
                <w:szCs w:val="26"/>
              </w:rPr>
              <w:t>информации  в  доступном  виде  (укрупненный</w:t>
            </w:r>
            <w:r>
              <w:rPr>
                <w:sz w:val="26"/>
                <w:szCs w:val="26"/>
              </w:rPr>
              <w:t xml:space="preserve"> </w:t>
            </w:r>
            <w:r w:rsidRPr="00CF0318">
              <w:rPr>
                <w:w w:val="99"/>
                <w:sz w:val="26"/>
                <w:szCs w:val="26"/>
              </w:rPr>
              <w:t>шрифт,</w:t>
            </w:r>
            <w:r>
              <w:rPr>
                <w:w w:val="99"/>
                <w:sz w:val="26"/>
                <w:szCs w:val="26"/>
              </w:rPr>
              <w:t xml:space="preserve"> </w:t>
            </w:r>
            <w:r w:rsidRPr="00CF0318">
              <w:rPr>
                <w:w w:val="99"/>
                <w:sz w:val="26"/>
                <w:szCs w:val="26"/>
              </w:rPr>
              <w:t>плоско-точечный</w:t>
            </w:r>
            <w:r>
              <w:rPr>
                <w:w w:val="99"/>
                <w:sz w:val="26"/>
                <w:szCs w:val="26"/>
              </w:rPr>
              <w:t xml:space="preserve"> </w:t>
            </w:r>
            <w:r w:rsidRPr="00CF0318">
              <w:rPr>
                <w:w w:val="99"/>
                <w:sz w:val="26"/>
                <w:szCs w:val="26"/>
              </w:rPr>
              <w:t>шрифт</w:t>
            </w:r>
            <w:r>
              <w:rPr>
                <w:w w:val="99"/>
                <w:sz w:val="26"/>
                <w:szCs w:val="26"/>
              </w:rPr>
              <w:t xml:space="preserve"> </w:t>
            </w:r>
            <w:r w:rsidRPr="00CF0318">
              <w:rPr>
                <w:w w:val="99"/>
                <w:sz w:val="26"/>
                <w:szCs w:val="26"/>
              </w:rPr>
              <w:t>Брайля,</w:t>
            </w:r>
            <w:r>
              <w:rPr>
                <w:w w:val="99"/>
                <w:sz w:val="26"/>
                <w:szCs w:val="26"/>
              </w:rPr>
              <w:t xml:space="preserve"> </w:t>
            </w:r>
            <w:r w:rsidRPr="00CF0318">
              <w:rPr>
                <w:sz w:val="26"/>
                <w:szCs w:val="26"/>
              </w:rPr>
              <w:t xml:space="preserve">контрастные  знаки),  допуск  </w:t>
            </w:r>
            <w:proofErr w:type="spellStart"/>
            <w:r w:rsidRPr="00CF0318">
              <w:rPr>
                <w:sz w:val="26"/>
                <w:szCs w:val="26"/>
              </w:rPr>
              <w:t>тифлопереводчика</w:t>
            </w:r>
            <w:proofErr w:type="spellEnd"/>
            <w:r w:rsidRPr="00CF0318">
              <w:rPr>
                <w:sz w:val="26"/>
                <w:szCs w:val="26"/>
              </w:rPr>
              <w:t>,</w:t>
            </w:r>
          </w:p>
          <w:p w:rsidR="003E7D18" w:rsidRPr="00817284" w:rsidRDefault="003E7D18" w:rsidP="008358AB">
            <w:pPr>
              <w:jc w:val="both"/>
              <w:rPr>
                <w:sz w:val="26"/>
                <w:szCs w:val="26"/>
              </w:rPr>
            </w:pPr>
            <w:r w:rsidRPr="00CF0318">
              <w:rPr>
                <w:sz w:val="26"/>
                <w:szCs w:val="26"/>
              </w:rPr>
              <w:t>допуск собаки проводника</w:t>
            </w:r>
          </w:p>
        </w:tc>
      </w:tr>
      <w:tr w:rsidR="003E7D18" w:rsidRPr="00817284" w:rsidTr="008358AB">
        <w:trPr>
          <w:trHeight w:val="281"/>
        </w:trPr>
        <w:tc>
          <w:tcPr>
            <w:tcW w:w="3920" w:type="dxa"/>
            <w:tcBorders>
              <w:left w:val="single" w:sz="8" w:space="0" w:color="auto"/>
              <w:bottom w:val="single" w:sz="8" w:space="0" w:color="auto"/>
              <w:right w:val="single" w:sz="8" w:space="0" w:color="auto"/>
            </w:tcBorders>
            <w:vAlign w:val="bottom"/>
          </w:tcPr>
          <w:p w:rsidR="003E7D18" w:rsidRPr="00817284" w:rsidRDefault="003E7D18" w:rsidP="008358AB">
            <w:pPr>
              <w:jc w:val="both"/>
              <w:rPr>
                <w:sz w:val="26"/>
                <w:szCs w:val="26"/>
              </w:rPr>
            </w:pPr>
          </w:p>
        </w:tc>
        <w:tc>
          <w:tcPr>
            <w:tcW w:w="5460" w:type="dxa"/>
            <w:gridSpan w:val="3"/>
            <w:vMerge/>
            <w:tcBorders>
              <w:bottom w:val="single" w:sz="8" w:space="0" w:color="auto"/>
              <w:right w:val="single" w:sz="8" w:space="0" w:color="auto"/>
            </w:tcBorders>
            <w:vAlign w:val="bottom"/>
          </w:tcPr>
          <w:p w:rsidR="003E7D18" w:rsidRPr="00817284" w:rsidRDefault="003E7D18" w:rsidP="008358AB">
            <w:pPr>
              <w:jc w:val="both"/>
              <w:rPr>
                <w:sz w:val="26"/>
                <w:szCs w:val="26"/>
              </w:rPr>
            </w:pPr>
          </w:p>
        </w:tc>
      </w:tr>
      <w:tr w:rsidR="003E7D18" w:rsidRPr="00817284" w:rsidTr="008358AB">
        <w:trPr>
          <w:trHeight w:val="268"/>
        </w:trPr>
        <w:tc>
          <w:tcPr>
            <w:tcW w:w="3920" w:type="dxa"/>
            <w:tcBorders>
              <w:left w:val="single" w:sz="8" w:space="0" w:color="auto"/>
              <w:right w:val="single" w:sz="8" w:space="0" w:color="auto"/>
            </w:tcBorders>
            <w:vAlign w:val="bottom"/>
          </w:tcPr>
          <w:p w:rsidR="003E7D18" w:rsidRPr="00817284" w:rsidRDefault="003E7D18" w:rsidP="008358AB">
            <w:pPr>
              <w:ind w:left="120"/>
              <w:jc w:val="both"/>
              <w:rPr>
                <w:sz w:val="26"/>
                <w:szCs w:val="26"/>
              </w:rPr>
            </w:pPr>
            <w:r w:rsidRPr="00CF0318">
              <w:rPr>
                <w:b/>
                <w:bCs/>
                <w:sz w:val="26"/>
                <w:szCs w:val="26"/>
              </w:rPr>
              <w:t>Инвалиды с нарушениями слуха</w:t>
            </w:r>
          </w:p>
        </w:tc>
        <w:tc>
          <w:tcPr>
            <w:tcW w:w="5460" w:type="dxa"/>
            <w:gridSpan w:val="3"/>
            <w:vMerge w:val="restart"/>
            <w:tcBorders>
              <w:right w:val="single" w:sz="8" w:space="0" w:color="auto"/>
            </w:tcBorders>
            <w:vAlign w:val="bottom"/>
          </w:tcPr>
          <w:p w:rsidR="003E7D18" w:rsidRPr="00817284" w:rsidRDefault="003E7D18" w:rsidP="008358AB">
            <w:pPr>
              <w:ind w:left="100"/>
              <w:jc w:val="both"/>
              <w:rPr>
                <w:sz w:val="26"/>
                <w:szCs w:val="26"/>
              </w:rPr>
            </w:pPr>
            <w:r w:rsidRPr="00CF0318">
              <w:rPr>
                <w:sz w:val="26"/>
                <w:szCs w:val="26"/>
              </w:rPr>
              <w:t>Устранение</w:t>
            </w:r>
            <w:r>
              <w:rPr>
                <w:sz w:val="26"/>
                <w:szCs w:val="26"/>
              </w:rPr>
              <w:t xml:space="preserve"> </w:t>
            </w:r>
            <w:r w:rsidRPr="00CF0318">
              <w:rPr>
                <w:sz w:val="26"/>
                <w:szCs w:val="26"/>
              </w:rPr>
              <w:t>барьеров</w:t>
            </w:r>
            <w:r>
              <w:rPr>
                <w:sz w:val="26"/>
                <w:szCs w:val="26"/>
              </w:rPr>
              <w:t xml:space="preserve"> </w:t>
            </w:r>
            <w:r w:rsidRPr="00CF0318">
              <w:rPr>
                <w:sz w:val="26"/>
                <w:szCs w:val="26"/>
              </w:rPr>
              <w:t>по</w:t>
            </w:r>
            <w:r>
              <w:rPr>
                <w:sz w:val="26"/>
                <w:szCs w:val="26"/>
              </w:rPr>
              <w:t xml:space="preserve"> </w:t>
            </w:r>
            <w:r w:rsidRPr="00CF0318">
              <w:rPr>
                <w:sz w:val="26"/>
                <w:szCs w:val="26"/>
              </w:rPr>
              <w:t>предоставлению</w:t>
            </w:r>
          </w:p>
          <w:p w:rsidR="003E7D18" w:rsidRPr="00817284" w:rsidRDefault="003E7D18" w:rsidP="008358AB">
            <w:pPr>
              <w:ind w:left="100"/>
              <w:jc w:val="both"/>
              <w:rPr>
                <w:sz w:val="26"/>
                <w:szCs w:val="26"/>
              </w:rPr>
            </w:pPr>
            <w:r w:rsidRPr="00CF0318">
              <w:rPr>
                <w:sz w:val="26"/>
                <w:szCs w:val="26"/>
              </w:rPr>
              <w:t xml:space="preserve">информации, допуск </w:t>
            </w:r>
            <w:proofErr w:type="spellStart"/>
            <w:r w:rsidRPr="00CF0318">
              <w:rPr>
                <w:sz w:val="26"/>
                <w:szCs w:val="26"/>
              </w:rPr>
              <w:t>сурдопереводчика</w:t>
            </w:r>
            <w:proofErr w:type="spellEnd"/>
          </w:p>
        </w:tc>
      </w:tr>
      <w:tr w:rsidR="003E7D18" w:rsidRPr="00817284" w:rsidTr="008358AB">
        <w:trPr>
          <w:trHeight w:val="277"/>
        </w:trPr>
        <w:tc>
          <w:tcPr>
            <w:tcW w:w="3920" w:type="dxa"/>
            <w:tcBorders>
              <w:left w:val="single" w:sz="8" w:space="0" w:color="auto"/>
              <w:bottom w:val="single" w:sz="8" w:space="0" w:color="auto"/>
              <w:right w:val="single" w:sz="8" w:space="0" w:color="auto"/>
            </w:tcBorders>
            <w:vAlign w:val="bottom"/>
          </w:tcPr>
          <w:p w:rsidR="003E7D18" w:rsidRPr="00817284" w:rsidRDefault="003E7D18" w:rsidP="008358AB">
            <w:pPr>
              <w:jc w:val="both"/>
              <w:rPr>
                <w:sz w:val="26"/>
                <w:szCs w:val="26"/>
              </w:rPr>
            </w:pPr>
          </w:p>
        </w:tc>
        <w:tc>
          <w:tcPr>
            <w:tcW w:w="5460" w:type="dxa"/>
            <w:gridSpan w:val="3"/>
            <w:vMerge/>
            <w:tcBorders>
              <w:bottom w:val="single" w:sz="8" w:space="0" w:color="auto"/>
              <w:right w:val="single" w:sz="8" w:space="0" w:color="auto"/>
            </w:tcBorders>
            <w:vAlign w:val="bottom"/>
          </w:tcPr>
          <w:p w:rsidR="003E7D18" w:rsidRPr="00817284" w:rsidRDefault="003E7D18" w:rsidP="008358AB">
            <w:pPr>
              <w:ind w:left="100"/>
              <w:jc w:val="both"/>
              <w:rPr>
                <w:sz w:val="26"/>
                <w:szCs w:val="26"/>
              </w:rPr>
            </w:pPr>
          </w:p>
        </w:tc>
      </w:tr>
      <w:tr w:rsidR="003E7D18" w:rsidRPr="00817284" w:rsidTr="008358AB">
        <w:trPr>
          <w:trHeight w:val="897"/>
        </w:trPr>
        <w:tc>
          <w:tcPr>
            <w:tcW w:w="3920" w:type="dxa"/>
            <w:tcBorders>
              <w:top w:val="single" w:sz="8" w:space="0" w:color="auto"/>
              <w:left w:val="single" w:sz="8" w:space="0" w:color="auto"/>
              <w:bottom w:val="single" w:sz="4" w:space="0" w:color="auto"/>
              <w:right w:val="single" w:sz="8" w:space="0" w:color="auto"/>
            </w:tcBorders>
            <w:vAlign w:val="bottom"/>
          </w:tcPr>
          <w:p w:rsidR="003E7D18" w:rsidRPr="00817284" w:rsidRDefault="003E7D18" w:rsidP="008358AB">
            <w:pPr>
              <w:ind w:left="120"/>
              <w:jc w:val="both"/>
              <w:rPr>
                <w:sz w:val="26"/>
                <w:szCs w:val="26"/>
              </w:rPr>
            </w:pPr>
            <w:r w:rsidRPr="00CF0318">
              <w:rPr>
                <w:b/>
                <w:bCs/>
                <w:sz w:val="26"/>
                <w:szCs w:val="26"/>
              </w:rPr>
              <w:t>Инвалиды с нарушениями</w:t>
            </w:r>
          </w:p>
          <w:p w:rsidR="003E7D18" w:rsidRPr="00817284" w:rsidRDefault="003E7D18" w:rsidP="008358AB">
            <w:pPr>
              <w:ind w:left="120"/>
              <w:jc w:val="both"/>
              <w:rPr>
                <w:sz w:val="26"/>
                <w:szCs w:val="26"/>
              </w:rPr>
            </w:pPr>
            <w:r w:rsidRPr="00CF0318">
              <w:rPr>
                <w:b/>
                <w:bCs/>
                <w:sz w:val="26"/>
                <w:szCs w:val="26"/>
              </w:rPr>
              <w:t>умственного развития</w:t>
            </w:r>
          </w:p>
        </w:tc>
        <w:tc>
          <w:tcPr>
            <w:tcW w:w="5460" w:type="dxa"/>
            <w:gridSpan w:val="3"/>
            <w:tcBorders>
              <w:top w:val="single" w:sz="8" w:space="0" w:color="auto"/>
              <w:bottom w:val="single" w:sz="4" w:space="0" w:color="auto"/>
              <w:right w:val="single" w:sz="8" w:space="0" w:color="auto"/>
            </w:tcBorders>
            <w:vAlign w:val="bottom"/>
          </w:tcPr>
          <w:p w:rsidR="003E7D18" w:rsidRPr="00817284" w:rsidRDefault="003E7D18" w:rsidP="008358AB">
            <w:pPr>
              <w:ind w:left="100"/>
              <w:jc w:val="both"/>
              <w:rPr>
                <w:sz w:val="26"/>
                <w:szCs w:val="26"/>
              </w:rPr>
            </w:pPr>
            <w:r w:rsidRPr="00CF0318">
              <w:rPr>
                <w:sz w:val="26"/>
                <w:szCs w:val="26"/>
              </w:rPr>
              <w:t>Устранение</w:t>
            </w:r>
            <w:r>
              <w:rPr>
                <w:sz w:val="26"/>
                <w:szCs w:val="26"/>
              </w:rPr>
              <w:t xml:space="preserve"> </w:t>
            </w:r>
            <w:r w:rsidRPr="00CF0318">
              <w:rPr>
                <w:sz w:val="26"/>
                <w:szCs w:val="26"/>
              </w:rPr>
              <w:t>барьеров</w:t>
            </w:r>
            <w:r>
              <w:rPr>
                <w:sz w:val="26"/>
                <w:szCs w:val="26"/>
              </w:rPr>
              <w:t xml:space="preserve"> </w:t>
            </w:r>
            <w:r w:rsidRPr="00CF0318">
              <w:rPr>
                <w:sz w:val="26"/>
                <w:szCs w:val="26"/>
              </w:rPr>
              <w:t>по</w:t>
            </w:r>
            <w:r>
              <w:rPr>
                <w:sz w:val="26"/>
                <w:szCs w:val="26"/>
              </w:rPr>
              <w:t xml:space="preserve"> </w:t>
            </w:r>
            <w:r w:rsidRPr="00CF0318">
              <w:rPr>
                <w:sz w:val="26"/>
                <w:szCs w:val="26"/>
              </w:rPr>
              <w:t>предоставлению</w:t>
            </w:r>
          </w:p>
          <w:p w:rsidR="003E7D18" w:rsidRPr="00817284" w:rsidRDefault="003E7D18" w:rsidP="008358AB">
            <w:pPr>
              <w:ind w:left="100"/>
              <w:jc w:val="both"/>
              <w:rPr>
                <w:sz w:val="26"/>
                <w:szCs w:val="26"/>
              </w:rPr>
            </w:pPr>
            <w:r w:rsidRPr="00CF0318">
              <w:rPr>
                <w:sz w:val="26"/>
                <w:szCs w:val="26"/>
              </w:rPr>
              <w:t>информации («ясный язык» или «легкое чтение»),</w:t>
            </w:r>
            <w:r>
              <w:rPr>
                <w:sz w:val="26"/>
                <w:szCs w:val="26"/>
              </w:rPr>
              <w:t xml:space="preserve"> </w:t>
            </w:r>
            <w:r w:rsidRPr="00CF0318">
              <w:rPr>
                <w:sz w:val="26"/>
                <w:szCs w:val="26"/>
              </w:rPr>
              <w:t>организация сопровождения</w:t>
            </w:r>
          </w:p>
        </w:tc>
      </w:tr>
    </w:tbl>
    <w:p w:rsidR="003E7D18" w:rsidRDefault="003E7D18" w:rsidP="003E7D18">
      <w:pPr>
        <w:jc w:val="both"/>
        <w:rPr>
          <w:sz w:val="26"/>
          <w:szCs w:val="26"/>
        </w:rPr>
      </w:pPr>
    </w:p>
    <w:p w:rsidR="003E7D18" w:rsidRPr="00CF0318" w:rsidRDefault="003E7D18" w:rsidP="003E7D18">
      <w:pPr>
        <w:ind w:left="5670"/>
        <w:jc w:val="both"/>
        <w:rPr>
          <w:sz w:val="26"/>
          <w:szCs w:val="26"/>
        </w:rPr>
      </w:pPr>
      <w:r>
        <w:rPr>
          <w:sz w:val="26"/>
          <w:szCs w:val="26"/>
        </w:rPr>
        <w:br w:type="page"/>
      </w:r>
      <w:r w:rsidRPr="00CF0318">
        <w:rPr>
          <w:sz w:val="26"/>
          <w:szCs w:val="26"/>
        </w:rPr>
        <w:lastRenderedPageBreak/>
        <w:t>УТВЕРЖД</w:t>
      </w:r>
      <w:r>
        <w:rPr>
          <w:sz w:val="26"/>
          <w:szCs w:val="26"/>
        </w:rPr>
        <w:t>ЕНА:</w:t>
      </w:r>
    </w:p>
    <w:p w:rsidR="003E7D18" w:rsidRDefault="003E7D18" w:rsidP="003E7D18">
      <w:pPr>
        <w:ind w:left="5670" w:right="200"/>
        <w:jc w:val="both"/>
        <w:rPr>
          <w:sz w:val="26"/>
          <w:szCs w:val="26"/>
        </w:rPr>
      </w:pPr>
      <w:r w:rsidRPr="00CF0318">
        <w:rPr>
          <w:sz w:val="26"/>
          <w:szCs w:val="26"/>
        </w:rPr>
        <w:t>Приказ</w:t>
      </w:r>
      <w:r>
        <w:rPr>
          <w:sz w:val="26"/>
          <w:szCs w:val="26"/>
        </w:rPr>
        <w:t>ом Муниципального бюджетного образовательного учреждения дополнительного образования детско-юношеской спортивной школы</w:t>
      </w:r>
    </w:p>
    <w:p w:rsidR="003E7D18" w:rsidRPr="00CF0318" w:rsidRDefault="003E7D18" w:rsidP="003E7D18">
      <w:pPr>
        <w:ind w:left="5670" w:right="200"/>
        <w:jc w:val="both"/>
        <w:rPr>
          <w:sz w:val="26"/>
          <w:szCs w:val="26"/>
        </w:rPr>
      </w:pPr>
      <w:r>
        <w:rPr>
          <w:sz w:val="26"/>
          <w:szCs w:val="26"/>
        </w:rPr>
        <w:t xml:space="preserve">от 30.12.2019 </w:t>
      </w:r>
      <w:r w:rsidRPr="00CF0318">
        <w:rPr>
          <w:sz w:val="26"/>
          <w:szCs w:val="26"/>
        </w:rPr>
        <w:t>№_____</w:t>
      </w:r>
    </w:p>
    <w:p w:rsidR="003E7D18" w:rsidRPr="00CF0318" w:rsidRDefault="003E7D18" w:rsidP="003E7D18">
      <w:pPr>
        <w:jc w:val="right"/>
        <w:rPr>
          <w:sz w:val="26"/>
          <w:szCs w:val="26"/>
        </w:rPr>
      </w:pPr>
    </w:p>
    <w:p w:rsidR="003E7D18" w:rsidRPr="00CF0318" w:rsidRDefault="003E7D18" w:rsidP="003E7D18">
      <w:pPr>
        <w:jc w:val="both"/>
        <w:rPr>
          <w:sz w:val="26"/>
          <w:szCs w:val="26"/>
        </w:rPr>
      </w:pPr>
    </w:p>
    <w:p w:rsidR="003E7D18" w:rsidRPr="00CF0318" w:rsidRDefault="003E7D18" w:rsidP="003E7D18">
      <w:pPr>
        <w:ind w:right="-259"/>
        <w:jc w:val="center"/>
        <w:rPr>
          <w:sz w:val="26"/>
          <w:szCs w:val="26"/>
        </w:rPr>
      </w:pPr>
      <w:r w:rsidRPr="00CF0318">
        <w:rPr>
          <w:b/>
          <w:bCs/>
          <w:sz w:val="26"/>
          <w:szCs w:val="26"/>
        </w:rPr>
        <w:t>ИНСТРУКЦИЯ № 1</w:t>
      </w:r>
    </w:p>
    <w:p w:rsidR="003E7D18" w:rsidRPr="00CF0318" w:rsidRDefault="003E7D18" w:rsidP="003E7D18">
      <w:pPr>
        <w:ind w:right="-239"/>
        <w:jc w:val="center"/>
        <w:rPr>
          <w:sz w:val="26"/>
          <w:szCs w:val="26"/>
        </w:rPr>
      </w:pPr>
      <w:r w:rsidRPr="00CF0318">
        <w:rPr>
          <w:b/>
          <w:bCs/>
          <w:sz w:val="26"/>
          <w:szCs w:val="26"/>
        </w:rPr>
        <w:t>Правила этикета при общении с инвалидами.</w:t>
      </w:r>
    </w:p>
    <w:p w:rsidR="003E7D18" w:rsidRPr="00CF0318" w:rsidRDefault="003E7D18" w:rsidP="003E7D18">
      <w:pPr>
        <w:jc w:val="center"/>
        <w:rPr>
          <w:sz w:val="26"/>
          <w:szCs w:val="26"/>
        </w:rPr>
      </w:pPr>
    </w:p>
    <w:p w:rsidR="003E7D18" w:rsidRPr="00CF0318" w:rsidRDefault="003E7D18" w:rsidP="003E7D18">
      <w:pPr>
        <w:ind w:left="260" w:right="20" w:firstLine="708"/>
        <w:jc w:val="both"/>
        <w:rPr>
          <w:sz w:val="26"/>
          <w:szCs w:val="26"/>
        </w:rPr>
      </w:pPr>
      <w:r w:rsidRPr="00CF0318">
        <w:rPr>
          <w:sz w:val="26"/>
          <w:szCs w:val="26"/>
        </w:rPr>
        <w:t xml:space="preserve">Работниками МБОУ </w:t>
      </w:r>
      <w:r>
        <w:rPr>
          <w:sz w:val="26"/>
          <w:szCs w:val="26"/>
        </w:rPr>
        <w:t>ДО ДЮСШ</w:t>
      </w:r>
      <w:r w:rsidRPr="00CF0318">
        <w:rPr>
          <w:sz w:val="26"/>
          <w:szCs w:val="26"/>
        </w:rPr>
        <w:t xml:space="preserve"> должна быть оказана помощь инвалидам в преодолении барьеров, мешающих получению ими услуг наравне с другими лицами. Совокупность способностей, знаний и умений, необходимых для эффективного общения при оказании помощи инвалидам в преодолении барьеров называется</w:t>
      </w:r>
    </w:p>
    <w:p w:rsidR="003E7D18" w:rsidRPr="00CF0318" w:rsidRDefault="003E7D18" w:rsidP="003E7D18">
      <w:pPr>
        <w:jc w:val="both"/>
        <w:rPr>
          <w:sz w:val="26"/>
          <w:szCs w:val="26"/>
        </w:rPr>
      </w:pPr>
    </w:p>
    <w:p w:rsidR="003E7D18" w:rsidRPr="00CF0318" w:rsidRDefault="003E7D18" w:rsidP="003E7D18">
      <w:pPr>
        <w:ind w:left="260"/>
        <w:jc w:val="both"/>
        <w:rPr>
          <w:sz w:val="26"/>
          <w:szCs w:val="26"/>
        </w:rPr>
      </w:pPr>
      <w:r w:rsidRPr="00CF0318">
        <w:rPr>
          <w:b/>
          <w:bCs/>
          <w:sz w:val="26"/>
          <w:szCs w:val="26"/>
        </w:rPr>
        <w:t>коммуникативная эффективность</w:t>
      </w:r>
      <w:r w:rsidRPr="00CF0318">
        <w:rPr>
          <w:sz w:val="26"/>
          <w:szCs w:val="26"/>
        </w:rPr>
        <w:t>.</w:t>
      </w:r>
      <w:r w:rsidRPr="00CF0318">
        <w:rPr>
          <w:b/>
          <w:bCs/>
          <w:sz w:val="26"/>
          <w:szCs w:val="26"/>
        </w:rPr>
        <w:t xml:space="preserve"> </w:t>
      </w:r>
      <w:r w:rsidRPr="00CF0318">
        <w:rPr>
          <w:sz w:val="26"/>
          <w:szCs w:val="26"/>
        </w:rPr>
        <w:t>Коммуникация</w:t>
      </w:r>
      <w:r w:rsidRPr="00CF0318">
        <w:rPr>
          <w:b/>
          <w:bCs/>
          <w:sz w:val="26"/>
          <w:szCs w:val="26"/>
        </w:rPr>
        <w:t xml:space="preserve"> </w:t>
      </w:r>
      <w:r w:rsidRPr="00CF0318">
        <w:rPr>
          <w:sz w:val="26"/>
          <w:szCs w:val="26"/>
        </w:rPr>
        <w:t>(общение)</w:t>
      </w:r>
      <w:r w:rsidRPr="00CF0318">
        <w:rPr>
          <w:b/>
          <w:bCs/>
          <w:sz w:val="26"/>
          <w:szCs w:val="26"/>
        </w:rPr>
        <w:t xml:space="preserve"> </w:t>
      </w:r>
      <w:r w:rsidRPr="00CF0318">
        <w:rPr>
          <w:sz w:val="26"/>
          <w:szCs w:val="26"/>
        </w:rPr>
        <w:t>рассматривается как важнейшая сторона любой деятельности, во многом обеспечивающая ее успех и продуктивность. Коммуникативная компетентность необходима каждому. Для специалистов профессионально значимыми являются умения правильно воспринимать и понимать другого человека, грамотно оказывать услуги в учреждении или организации. Развитие коммуникативных умений складывается из следующих основных навыков:</w:t>
      </w:r>
    </w:p>
    <w:p w:rsidR="003E7D18" w:rsidRPr="00CF0318" w:rsidRDefault="003E7D18" w:rsidP="003E7D18">
      <w:pPr>
        <w:jc w:val="both"/>
        <w:rPr>
          <w:sz w:val="26"/>
          <w:szCs w:val="26"/>
        </w:rPr>
      </w:pPr>
    </w:p>
    <w:p w:rsidR="003E7D18" w:rsidRPr="00CF0318" w:rsidRDefault="003E7D18" w:rsidP="003E7D18">
      <w:pPr>
        <w:ind w:left="260"/>
        <w:jc w:val="both"/>
        <w:rPr>
          <w:sz w:val="26"/>
          <w:szCs w:val="26"/>
        </w:rPr>
      </w:pPr>
      <w:r w:rsidRPr="00CF0318">
        <w:rPr>
          <w:sz w:val="26"/>
          <w:szCs w:val="26"/>
        </w:rPr>
        <w:t>– избегать конфликтных ситуаций;</w:t>
      </w:r>
    </w:p>
    <w:p w:rsidR="003E7D18" w:rsidRPr="00CF0318" w:rsidRDefault="003E7D18" w:rsidP="003E7D18">
      <w:pPr>
        <w:ind w:left="260"/>
        <w:jc w:val="both"/>
        <w:rPr>
          <w:sz w:val="26"/>
          <w:szCs w:val="26"/>
        </w:rPr>
      </w:pPr>
      <w:r w:rsidRPr="00CF0318">
        <w:rPr>
          <w:sz w:val="26"/>
          <w:szCs w:val="26"/>
        </w:rPr>
        <w:t>– внимательно слушать инвалида и слышать его;</w:t>
      </w:r>
    </w:p>
    <w:p w:rsidR="003E7D18" w:rsidRPr="00CF0318" w:rsidRDefault="003E7D18" w:rsidP="003E7D18">
      <w:pPr>
        <w:ind w:left="260"/>
        <w:jc w:val="both"/>
        <w:rPr>
          <w:sz w:val="26"/>
          <w:szCs w:val="26"/>
        </w:rPr>
      </w:pPr>
      <w:r w:rsidRPr="00CF0318">
        <w:rPr>
          <w:sz w:val="26"/>
          <w:szCs w:val="26"/>
        </w:rPr>
        <w:t>– регулировать собственные эмоции, возникающие в процессе взаимодействия;</w:t>
      </w:r>
    </w:p>
    <w:p w:rsidR="003E7D18" w:rsidRPr="00CF0318" w:rsidRDefault="003E7D18" w:rsidP="003E7D18">
      <w:pPr>
        <w:ind w:left="260"/>
        <w:jc w:val="both"/>
        <w:rPr>
          <w:sz w:val="26"/>
          <w:szCs w:val="26"/>
        </w:rPr>
      </w:pPr>
      <w:r w:rsidRPr="00CF0318">
        <w:rPr>
          <w:sz w:val="26"/>
          <w:szCs w:val="26"/>
        </w:rPr>
        <w:t>– обеспечивать высокую культуру и этику взаимоотношений;</w:t>
      </w:r>
    </w:p>
    <w:p w:rsidR="003E7D18" w:rsidRPr="00CF0318" w:rsidRDefault="003E7D18" w:rsidP="003E7D18">
      <w:pPr>
        <w:ind w:left="260"/>
        <w:jc w:val="both"/>
        <w:rPr>
          <w:sz w:val="26"/>
          <w:szCs w:val="26"/>
        </w:rPr>
      </w:pPr>
      <w:r w:rsidRPr="00CF0318">
        <w:rPr>
          <w:sz w:val="26"/>
          <w:szCs w:val="26"/>
        </w:rPr>
        <w:t>– цивилизовано противостоять манипулированию.</w:t>
      </w:r>
    </w:p>
    <w:p w:rsidR="003E7D18" w:rsidRPr="00CF0318" w:rsidRDefault="003E7D18" w:rsidP="003E7D18">
      <w:pPr>
        <w:jc w:val="both"/>
        <w:rPr>
          <w:sz w:val="26"/>
          <w:szCs w:val="26"/>
        </w:rPr>
      </w:pPr>
    </w:p>
    <w:p w:rsidR="003E7D18" w:rsidRPr="00CF0318" w:rsidRDefault="003E7D18" w:rsidP="003E7D18">
      <w:pPr>
        <w:ind w:left="260" w:firstLine="708"/>
        <w:jc w:val="both"/>
        <w:rPr>
          <w:sz w:val="26"/>
          <w:szCs w:val="26"/>
        </w:rPr>
      </w:pPr>
      <w:r w:rsidRPr="00CF0318">
        <w:rPr>
          <w:sz w:val="26"/>
          <w:szCs w:val="26"/>
        </w:rPr>
        <w:t xml:space="preserve">Существуют </w:t>
      </w:r>
      <w:r w:rsidRPr="00CF0318">
        <w:rPr>
          <w:b/>
          <w:bCs/>
          <w:sz w:val="26"/>
          <w:szCs w:val="26"/>
        </w:rPr>
        <w:t>общие правила этикета при общении с инвалидами</w:t>
      </w:r>
      <w:r w:rsidRPr="00CF0318">
        <w:rPr>
          <w:sz w:val="26"/>
          <w:szCs w:val="26"/>
        </w:rPr>
        <w:t xml:space="preserve">15, которыми могут воспользоваться работники МБОУ </w:t>
      </w:r>
      <w:r>
        <w:rPr>
          <w:sz w:val="26"/>
          <w:szCs w:val="26"/>
        </w:rPr>
        <w:t>ДО ДЮСШ</w:t>
      </w:r>
      <w:r w:rsidRPr="00CF0318">
        <w:rPr>
          <w:sz w:val="26"/>
          <w:szCs w:val="26"/>
        </w:rPr>
        <w:t xml:space="preserve"> в зависимости от конкретной ситуации:</w:t>
      </w:r>
    </w:p>
    <w:p w:rsidR="003E7D18" w:rsidRPr="00CF0318" w:rsidRDefault="003E7D18" w:rsidP="003E7D18">
      <w:pPr>
        <w:jc w:val="both"/>
        <w:rPr>
          <w:sz w:val="26"/>
          <w:szCs w:val="26"/>
        </w:rPr>
      </w:pPr>
    </w:p>
    <w:p w:rsidR="003E7D18" w:rsidRPr="00CF0318" w:rsidRDefault="003E7D18" w:rsidP="003E7D18">
      <w:pPr>
        <w:ind w:left="260"/>
        <w:jc w:val="both"/>
        <w:rPr>
          <w:sz w:val="26"/>
          <w:szCs w:val="26"/>
        </w:rPr>
      </w:pPr>
      <w:r w:rsidRPr="00CF0318">
        <w:rPr>
          <w:i/>
          <w:iCs/>
          <w:sz w:val="26"/>
          <w:szCs w:val="26"/>
        </w:rPr>
        <w:t>1.Обращение к человеку</w:t>
      </w:r>
      <w:r w:rsidRPr="00CF0318">
        <w:rPr>
          <w:sz w:val="26"/>
          <w:szCs w:val="26"/>
        </w:rPr>
        <w:t>:</w:t>
      </w:r>
      <w:r w:rsidRPr="00CF0318">
        <w:rPr>
          <w:i/>
          <w:iCs/>
          <w:sz w:val="26"/>
          <w:szCs w:val="26"/>
        </w:rPr>
        <w:t xml:space="preserve"> </w:t>
      </w:r>
      <w:r w:rsidRPr="00CF0318">
        <w:rPr>
          <w:sz w:val="26"/>
          <w:szCs w:val="26"/>
        </w:rPr>
        <w:t>когда вы разговариваете с инвалидом,</w:t>
      </w:r>
      <w:r w:rsidRPr="00CF0318">
        <w:rPr>
          <w:i/>
          <w:iCs/>
          <w:sz w:val="26"/>
          <w:szCs w:val="26"/>
        </w:rPr>
        <w:t xml:space="preserve"> </w:t>
      </w:r>
      <w:r w:rsidRPr="00CF0318">
        <w:rPr>
          <w:sz w:val="26"/>
          <w:szCs w:val="26"/>
        </w:rPr>
        <w:t>обращайтесь</w:t>
      </w:r>
      <w:r w:rsidRPr="00CF0318">
        <w:rPr>
          <w:i/>
          <w:iCs/>
          <w:sz w:val="26"/>
          <w:szCs w:val="26"/>
        </w:rPr>
        <w:t xml:space="preserve"> </w:t>
      </w:r>
      <w:r w:rsidRPr="00CF0318">
        <w:rPr>
          <w:sz w:val="26"/>
          <w:szCs w:val="26"/>
        </w:rPr>
        <w:t xml:space="preserve">непосредственно к нему, а не к сопровождающему или </w:t>
      </w:r>
      <w:proofErr w:type="spellStart"/>
      <w:r w:rsidRPr="00CF0318">
        <w:rPr>
          <w:sz w:val="26"/>
          <w:szCs w:val="26"/>
        </w:rPr>
        <w:t>сурдопереводчику</w:t>
      </w:r>
      <w:proofErr w:type="spellEnd"/>
      <w:r w:rsidRPr="00CF0318">
        <w:rPr>
          <w:sz w:val="26"/>
          <w:szCs w:val="26"/>
        </w:rPr>
        <w:t>, которые присутствуют при разговоре.</w:t>
      </w:r>
    </w:p>
    <w:p w:rsidR="003E7D18" w:rsidRPr="009C7454" w:rsidRDefault="003E7D18" w:rsidP="003E7D18">
      <w:pPr>
        <w:numPr>
          <w:ilvl w:val="0"/>
          <w:numId w:val="6"/>
        </w:numPr>
        <w:tabs>
          <w:tab w:val="left" w:pos="627"/>
        </w:tabs>
        <w:jc w:val="both"/>
        <w:rPr>
          <w:i/>
          <w:iCs/>
          <w:sz w:val="26"/>
          <w:szCs w:val="26"/>
        </w:rPr>
      </w:pPr>
      <w:r w:rsidRPr="00CF0318">
        <w:rPr>
          <w:i/>
          <w:iCs/>
          <w:sz w:val="26"/>
          <w:szCs w:val="26"/>
        </w:rPr>
        <w:t xml:space="preserve">Пожатие руки: </w:t>
      </w:r>
      <w:r w:rsidRPr="00CF0318">
        <w:rPr>
          <w:sz w:val="26"/>
          <w:szCs w:val="26"/>
        </w:rPr>
        <w:t>когда вас знакомят с инвалидом,</w:t>
      </w:r>
      <w:r w:rsidRPr="00CF0318">
        <w:rPr>
          <w:i/>
          <w:iCs/>
          <w:sz w:val="26"/>
          <w:szCs w:val="26"/>
        </w:rPr>
        <w:t xml:space="preserve"> </w:t>
      </w:r>
      <w:r w:rsidRPr="00CF0318">
        <w:rPr>
          <w:sz w:val="26"/>
          <w:szCs w:val="26"/>
        </w:rPr>
        <w:t>вполне естественно</w:t>
      </w:r>
      <w:r w:rsidRPr="00CF0318">
        <w:rPr>
          <w:i/>
          <w:iCs/>
          <w:sz w:val="26"/>
          <w:szCs w:val="26"/>
        </w:rPr>
        <w:t xml:space="preserve"> </w:t>
      </w:r>
      <w:r w:rsidRPr="00CF0318">
        <w:rPr>
          <w:sz w:val="26"/>
          <w:szCs w:val="26"/>
        </w:rPr>
        <w:t>пожать ему руку: даже те, кому трудно двигать рукой или кто пользуется протезом, вполне могут пожать руку — правую или левую, что вполне допустимо.</w:t>
      </w:r>
    </w:p>
    <w:p w:rsidR="003E7D18" w:rsidRPr="00CF0318" w:rsidRDefault="003E7D18" w:rsidP="003E7D18">
      <w:pPr>
        <w:numPr>
          <w:ilvl w:val="0"/>
          <w:numId w:val="6"/>
        </w:numPr>
        <w:tabs>
          <w:tab w:val="left" w:pos="472"/>
        </w:tabs>
        <w:ind w:left="260" w:firstLine="1"/>
        <w:jc w:val="both"/>
        <w:rPr>
          <w:i/>
          <w:iCs/>
          <w:sz w:val="26"/>
          <w:szCs w:val="26"/>
        </w:rPr>
      </w:pPr>
      <w:r w:rsidRPr="00CF0318">
        <w:rPr>
          <w:i/>
          <w:iCs/>
          <w:sz w:val="26"/>
          <w:szCs w:val="26"/>
        </w:rPr>
        <w:t xml:space="preserve">Называйте себя и других: </w:t>
      </w:r>
      <w:r w:rsidRPr="00CF0318">
        <w:rPr>
          <w:sz w:val="26"/>
          <w:szCs w:val="26"/>
        </w:rPr>
        <w:t>когда вы встречаетесь с человеком,</w:t>
      </w:r>
      <w:r w:rsidRPr="00CF0318">
        <w:rPr>
          <w:i/>
          <w:iCs/>
          <w:sz w:val="26"/>
          <w:szCs w:val="26"/>
        </w:rPr>
        <w:t xml:space="preserve"> </w:t>
      </w:r>
      <w:r w:rsidRPr="00CF0318">
        <w:rPr>
          <w:sz w:val="26"/>
          <w:szCs w:val="26"/>
        </w:rPr>
        <w:t>который</w:t>
      </w:r>
      <w:r w:rsidRPr="00CF0318">
        <w:rPr>
          <w:i/>
          <w:iCs/>
          <w:sz w:val="26"/>
          <w:szCs w:val="26"/>
        </w:rPr>
        <w:t xml:space="preserve"> </w:t>
      </w:r>
      <w:r w:rsidRPr="00CF0318">
        <w:rPr>
          <w:sz w:val="26"/>
          <w:szCs w:val="26"/>
        </w:rPr>
        <w:t xml:space="preserve">плохо или совсем не видит, обязательно называйте себя и тех людей, которые пришли с вами. Если у вас общая беседа в группе, не забывайте пояснить, к кому в данный момент вы обращаетесь, и назвать себя. </w:t>
      </w:r>
      <w:r w:rsidRPr="00CF0318">
        <w:rPr>
          <w:i/>
          <w:iCs/>
          <w:sz w:val="26"/>
          <w:szCs w:val="26"/>
        </w:rPr>
        <w:t>4.Предложение</w:t>
      </w:r>
    </w:p>
    <w:p w:rsidR="003E7D18" w:rsidRPr="00CF0318" w:rsidRDefault="003E7D18" w:rsidP="003E7D18">
      <w:pPr>
        <w:jc w:val="both"/>
        <w:rPr>
          <w:sz w:val="26"/>
          <w:szCs w:val="26"/>
        </w:rPr>
        <w:sectPr w:rsidR="003E7D18" w:rsidRPr="00CF0318" w:rsidSect="003E7D18">
          <w:pgSz w:w="11900" w:h="16836"/>
          <w:pgMar w:top="1125" w:right="848" w:bottom="1440" w:left="1440" w:header="0" w:footer="0" w:gutter="0"/>
          <w:cols w:space="720" w:equalWidth="0">
            <w:col w:w="9620"/>
          </w:cols>
        </w:sectPr>
      </w:pPr>
    </w:p>
    <w:p w:rsidR="003E7D18" w:rsidRPr="00CF0318" w:rsidRDefault="003E7D18" w:rsidP="003E7D18">
      <w:pPr>
        <w:ind w:left="260" w:right="20"/>
        <w:jc w:val="both"/>
        <w:rPr>
          <w:sz w:val="26"/>
          <w:szCs w:val="26"/>
        </w:rPr>
      </w:pPr>
      <w:r w:rsidRPr="00CF0318">
        <w:rPr>
          <w:i/>
          <w:iCs/>
          <w:sz w:val="26"/>
          <w:szCs w:val="26"/>
        </w:rPr>
        <w:lastRenderedPageBreak/>
        <w:t xml:space="preserve">помощи: </w:t>
      </w:r>
      <w:r w:rsidRPr="00CF0318">
        <w:rPr>
          <w:sz w:val="26"/>
          <w:szCs w:val="26"/>
        </w:rPr>
        <w:t>если вы предлагаете помощь,</w:t>
      </w:r>
      <w:r w:rsidRPr="00CF0318">
        <w:rPr>
          <w:i/>
          <w:iCs/>
          <w:sz w:val="26"/>
          <w:szCs w:val="26"/>
        </w:rPr>
        <w:t xml:space="preserve"> </w:t>
      </w:r>
      <w:r w:rsidRPr="00CF0318">
        <w:rPr>
          <w:sz w:val="26"/>
          <w:szCs w:val="26"/>
        </w:rPr>
        <w:t>ждите,</w:t>
      </w:r>
      <w:r w:rsidRPr="00CF0318">
        <w:rPr>
          <w:i/>
          <w:iCs/>
          <w:sz w:val="26"/>
          <w:szCs w:val="26"/>
        </w:rPr>
        <w:t xml:space="preserve"> </w:t>
      </w:r>
      <w:r w:rsidRPr="00CF0318">
        <w:rPr>
          <w:sz w:val="26"/>
          <w:szCs w:val="26"/>
        </w:rPr>
        <w:t>пока ее примут,</w:t>
      </w:r>
      <w:r w:rsidRPr="00CF0318">
        <w:rPr>
          <w:i/>
          <w:iCs/>
          <w:sz w:val="26"/>
          <w:szCs w:val="26"/>
        </w:rPr>
        <w:t xml:space="preserve"> </w:t>
      </w:r>
      <w:r w:rsidRPr="00CF0318">
        <w:rPr>
          <w:sz w:val="26"/>
          <w:szCs w:val="26"/>
        </w:rPr>
        <w:t>а затем</w:t>
      </w:r>
      <w:r w:rsidRPr="00CF0318">
        <w:rPr>
          <w:i/>
          <w:iCs/>
          <w:sz w:val="26"/>
          <w:szCs w:val="26"/>
        </w:rPr>
        <w:t xml:space="preserve"> </w:t>
      </w:r>
      <w:r w:rsidRPr="00CF0318">
        <w:rPr>
          <w:sz w:val="26"/>
          <w:szCs w:val="26"/>
        </w:rPr>
        <w:t>спрашивайте, что и как делать.</w:t>
      </w:r>
    </w:p>
    <w:p w:rsidR="003E7D18" w:rsidRPr="00CF0318" w:rsidRDefault="003E7D18" w:rsidP="003E7D18">
      <w:pPr>
        <w:jc w:val="both"/>
        <w:rPr>
          <w:sz w:val="26"/>
          <w:szCs w:val="26"/>
        </w:rPr>
      </w:pPr>
    </w:p>
    <w:p w:rsidR="003E7D18" w:rsidRPr="00CF0318" w:rsidRDefault="003E7D18" w:rsidP="003E7D18">
      <w:pPr>
        <w:ind w:left="260"/>
        <w:jc w:val="both"/>
        <w:rPr>
          <w:sz w:val="26"/>
          <w:szCs w:val="26"/>
        </w:rPr>
      </w:pPr>
      <w:r w:rsidRPr="00CF0318">
        <w:rPr>
          <w:sz w:val="26"/>
          <w:szCs w:val="26"/>
        </w:rPr>
        <w:t>5.</w:t>
      </w:r>
      <w:r w:rsidRPr="00CF0318">
        <w:rPr>
          <w:i/>
          <w:iCs/>
          <w:sz w:val="26"/>
          <w:szCs w:val="26"/>
        </w:rPr>
        <w:t>Адекватность и вежливость:</w:t>
      </w:r>
      <w:r w:rsidRPr="00CF0318">
        <w:rPr>
          <w:sz w:val="26"/>
          <w:szCs w:val="26"/>
        </w:rPr>
        <w:t xml:space="preserve"> обращайтесь с взрослыми инвалидами как с взрослыми. Обращайтесь к ним по имени и на</w:t>
      </w:r>
      <w:r>
        <w:rPr>
          <w:sz w:val="26"/>
          <w:szCs w:val="26"/>
        </w:rPr>
        <w:t xml:space="preserve"> «</w:t>
      </w:r>
      <w:r w:rsidRPr="00CF0318">
        <w:rPr>
          <w:sz w:val="26"/>
          <w:szCs w:val="26"/>
        </w:rPr>
        <w:t>ты</w:t>
      </w:r>
      <w:r>
        <w:rPr>
          <w:sz w:val="26"/>
          <w:szCs w:val="26"/>
        </w:rPr>
        <w:t>»</w:t>
      </w:r>
      <w:r w:rsidRPr="00CF0318">
        <w:rPr>
          <w:sz w:val="26"/>
          <w:szCs w:val="26"/>
        </w:rPr>
        <w:t>, только если вы хорошо знакомы.</w:t>
      </w:r>
    </w:p>
    <w:p w:rsidR="003E7D18" w:rsidRPr="00CF0318" w:rsidRDefault="003E7D18" w:rsidP="003E7D18">
      <w:pPr>
        <w:jc w:val="both"/>
        <w:rPr>
          <w:sz w:val="26"/>
          <w:szCs w:val="26"/>
        </w:rPr>
      </w:pPr>
    </w:p>
    <w:p w:rsidR="003E7D18" w:rsidRPr="00CF0318" w:rsidRDefault="003E7D18" w:rsidP="003E7D18">
      <w:pPr>
        <w:numPr>
          <w:ilvl w:val="0"/>
          <w:numId w:val="7"/>
        </w:numPr>
        <w:tabs>
          <w:tab w:val="left" w:pos="636"/>
        </w:tabs>
        <w:ind w:left="260" w:firstLine="1"/>
        <w:jc w:val="both"/>
        <w:rPr>
          <w:sz w:val="26"/>
          <w:szCs w:val="26"/>
        </w:rPr>
      </w:pPr>
      <w:r w:rsidRPr="00CF0318">
        <w:rPr>
          <w:i/>
          <w:iCs/>
          <w:sz w:val="26"/>
          <w:szCs w:val="26"/>
        </w:rPr>
        <w:t xml:space="preserve">Не опирайтесь на кресло-коляску: </w:t>
      </w:r>
      <w:r w:rsidRPr="00CF0318">
        <w:rPr>
          <w:sz w:val="26"/>
          <w:szCs w:val="26"/>
        </w:rPr>
        <w:t>опираться или виснуть на чьей-то</w:t>
      </w:r>
      <w:r w:rsidRPr="00CF0318">
        <w:rPr>
          <w:i/>
          <w:iCs/>
          <w:sz w:val="26"/>
          <w:szCs w:val="26"/>
        </w:rPr>
        <w:t xml:space="preserve"> </w:t>
      </w:r>
      <w:r w:rsidRPr="00CF0318">
        <w:rPr>
          <w:sz w:val="26"/>
          <w:szCs w:val="26"/>
        </w:rPr>
        <w:t>инвалидной коляске – то же самое, что опираться или виснуть на ее обладателе, и это тоже раздражает. Инвалидная коляска – это часть неприкасаемого пространства человека, который ее использует.</w:t>
      </w:r>
    </w:p>
    <w:p w:rsidR="003E7D18" w:rsidRPr="00CF0318" w:rsidRDefault="003E7D18" w:rsidP="003E7D18">
      <w:pPr>
        <w:jc w:val="both"/>
        <w:rPr>
          <w:sz w:val="26"/>
          <w:szCs w:val="26"/>
        </w:rPr>
      </w:pPr>
    </w:p>
    <w:p w:rsidR="003E7D18" w:rsidRPr="00CF0318" w:rsidRDefault="003E7D18" w:rsidP="003E7D18">
      <w:pPr>
        <w:numPr>
          <w:ilvl w:val="1"/>
          <w:numId w:val="7"/>
        </w:numPr>
        <w:tabs>
          <w:tab w:val="left" w:pos="647"/>
        </w:tabs>
        <w:ind w:left="260" w:firstLine="73"/>
        <w:jc w:val="both"/>
        <w:rPr>
          <w:i/>
          <w:iCs/>
          <w:sz w:val="26"/>
          <w:szCs w:val="26"/>
        </w:rPr>
      </w:pPr>
      <w:r w:rsidRPr="00CF0318">
        <w:rPr>
          <w:i/>
          <w:iCs/>
          <w:sz w:val="26"/>
          <w:szCs w:val="26"/>
        </w:rPr>
        <w:t>Внимательность и терпеливость</w:t>
      </w:r>
      <w:r w:rsidRPr="00CF0318">
        <w:rPr>
          <w:sz w:val="26"/>
          <w:szCs w:val="26"/>
        </w:rPr>
        <w:t>:</w:t>
      </w:r>
      <w:r w:rsidRPr="00CF0318">
        <w:rPr>
          <w:i/>
          <w:iCs/>
          <w:sz w:val="26"/>
          <w:szCs w:val="26"/>
        </w:rPr>
        <w:t xml:space="preserve"> </w:t>
      </w:r>
      <w:r w:rsidRPr="00CF0318">
        <w:rPr>
          <w:sz w:val="26"/>
          <w:szCs w:val="26"/>
        </w:rPr>
        <w:t>когда вы разговариваете с человеком,</w:t>
      </w:r>
      <w:r w:rsidRPr="00CF0318">
        <w:rPr>
          <w:i/>
          <w:iCs/>
          <w:sz w:val="26"/>
          <w:szCs w:val="26"/>
        </w:rPr>
        <w:t xml:space="preserve"> </w:t>
      </w:r>
      <w:r w:rsidRPr="00CF0318">
        <w:rPr>
          <w:sz w:val="26"/>
          <w:szCs w:val="26"/>
        </w:rPr>
        <w:t>испытывающим трудности в общении, слушайте его внимательно. Будьте терпеливы, ждите, когда человек сам закончит фразу. Не поправляйте его и не договаривайте за него. Никогда не притворяйтесь, что вы понимаете, если на самом деле это не так. Повторите, что вы поняли, это поможет человеку ответить вам, а вам — понять его.</w:t>
      </w:r>
    </w:p>
    <w:p w:rsidR="003E7D18" w:rsidRPr="00CF0318" w:rsidRDefault="003E7D18" w:rsidP="003E7D18">
      <w:pPr>
        <w:jc w:val="both"/>
        <w:rPr>
          <w:i/>
          <w:iCs/>
          <w:sz w:val="26"/>
          <w:szCs w:val="26"/>
        </w:rPr>
      </w:pPr>
    </w:p>
    <w:p w:rsidR="003E7D18" w:rsidRPr="00CF0318" w:rsidRDefault="003E7D18" w:rsidP="003E7D18">
      <w:pPr>
        <w:numPr>
          <w:ilvl w:val="0"/>
          <w:numId w:val="8"/>
        </w:numPr>
        <w:tabs>
          <w:tab w:val="left" w:pos="472"/>
        </w:tabs>
        <w:ind w:left="260" w:firstLine="1"/>
        <w:jc w:val="both"/>
        <w:rPr>
          <w:i/>
          <w:iCs/>
          <w:sz w:val="26"/>
          <w:szCs w:val="26"/>
        </w:rPr>
      </w:pPr>
      <w:r w:rsidRPr="00CF0318">
        <w:rPr>
          <w:i/>
          <w:iCs/>
          <w:sz w:val="26"/>
          <w:szCs w:val="26"/>
        </w:rPr>
        <w:t xml:space="preserve">Расположение для беседы: </w:t>
      </w:r>
      <w:r w:rsidRPr="00CF0318">
        <w:rPr>
          <w:sz w:val="26"/>
          <w:szCs w:val="26"/>
        </w:rPr>
        <w:t>когда вы говорите с человеком,</w:t>
      </w:r>
      <w:r w:rsidRPr="00CF0318">
        <w:rPr>
          <w:i/>
          <w:iCs/>
          <w:sz w:val="26"/>
          <w:szCs w:val="26"/>
        </w:rPr>
        <w:t xml:space="preserve"> </w:t>
      </w:r>
      <w:r w:rsidRPr="00CF0318">
        <w:rPr>
          <w:sz w:val="26"/>
          <w:szCs w:val="26"/>
        </w:rPr>
        <w:t>пользующимся</w:t>
      </w:r>
      <w:r w:rsidRPr="00CF0318">
        <w:rPr>
          <w:i/>
          <w:iCs/>
          <w:sz w:val="26"/>
          <w:szCs w:val="26"/>
        </w:rPr>
        <w:t xml:space="preserve"> </w:t>
      </w:r>
      <w:r w:rsidRPr="00CF0318">
        <w:rPr>
          <w:sz w:val="26"/>
          <w:szCs w:val="26"/>
        </w:rPr>
        <w:t>инвалидной коляской или костылями, расположитесь так, чтобы ваши и его глаза были на одном уровне, тогда вам будет легче разговаривать. Разговаривая с теми, кто может, читать по губам, расположитесь так, чтобы на Вас падал свет, и Вас было хорошо видно, постарайтесь, чтобы Вам ничего (еда, сигареты, руки), не мешало.</w:t>
      </w:r>
    </w:p>
    <w:p w:rsidR="003E7D18" w:rsidRPr="00CF0318" w:rsidRDefault="003E7D18" w:rsidP="003E7D18">
      <w:pPr>
        <w:jc w:val="both"/>
        <w:rPr>
          <w:i/>
          <w:iCs/>
          <w:sz w:val="26"/>
          <w:szCs w:val="26"/>
        </w:rPr>
      </w:pPr>
    </w:p>
    <w:p w:rsidR="003E7D18" w:rsidRPr="00CF0318" w:rsidRDefault="003E7D18" w:rsidP="003E7D18">
      <w:pPr>
        <w:numPr>
          <w:ilvl w:val="0"/>
          <w:numId w:val="8"/>
        </w:numPr>
        <w:tabs>
          <w:tab w:val="left" w:pos="472"/>
        </w:tabs>
        <w:ind w:left="260" w:right="400" w:firstLine="1"/>
        <w:jc w:val="both"/>
        <w:rPr>
          <w:i/>
          <w:iCs/>
          <w:sz w:val="26"/>
          <w:szCs w:val="26"/>
        </w:rPr>
      </w:pPr>
      <w:r w:rsidRPr="00CF0318">
        <w:rPr>
          <w:i/>
          <w:iCs/>
          <w:sz w:val="26"/>
          <w:szCs w:val="26"/>
        </w:rPr>
        <w:t xml:space="preserve">Привлечение внимания человека: </w:t>
      </w:r>
      <w:r w:rsidRPr="00CF0318">
        <w:rPr>
          <w:sz w:val="26"/>
          <w:szCs w:val="26"/>
        </w:rPr>
        <w:t>чтобы привлечь внимание человека,</w:t>
      </w:r>
      <w:r w:rsidRPr="00CF0318">
        <w:rPr>
          <w:i/>
          <w:iCs/>
          <w:sz w:val="26"/>
          <w:szCs w:val="26"/>
        </w:rPr>
        <w:t xml:space="preserve"> </w:t>
      </w:r>
      <w:r w:rsidRPr="00CF0318">
        <w:rPr>
          <w:sz w:val="26"/>
          <w:szCs w:val="26"/>
        </w:rPr>
        <w:t>который плохо слышит, помашите ему рукой или похлопайте по плечу. Смотрите ему прямо в глаза и говорите четко, но имейте в виду, что не все люди, которые плохо слышат, могут читать по губам.</w:t>
      </w:r>
    </w:p>
    <w:p w:rsidR="003E7D18" w:rsidRPr="00CF0318" w:rsidRDefault="003E7D18" w:rsidP="003E7D18">
      <w:pPr>
        <w:jc w:val="both"/>
        <w:rPr>
          <w:i/>
          <w:iCs/>
          <w:sz w:val="26"/>
          <w:szCs w:val="26"/>
        </w:rPr>
      </w:pPr>
    </w:p>
    <w:p w:rsidR="003E7D18" w:rsidRPr="00CF0318" w:rsidRDefault="003E7D18" w:rsidP="003E7D18">
      <w:pPr>
        <w:numPr>
          <w:ilvl w:val="0"/>
          <w:numId w:val="8"/>
        </w:numPr>
        <w:tabs>
          <w:tab w:val="left" w:pos="684"/>
        </w:tabs>
        <w:ind w:left="260" w:right="540" w:firstLine="1"/>
        <w:jc w:val="both"/>
        <w:rPr>
          <w:sz w:val="26"/>
          <w:szCs w:val="26"/>
        </w:rPr>
      </w:pPr>
      <w:r w:rsidRPr="00CF0318">
        <w:rPr>
          <w:i/>
          <w:iCs/>
          <w:sz w:val="26"/>
          <w:szCs w:val="26"/>
        </w:rPr>
        <w:t>Не смущайтесь</w:t>
      </w:r>
      <w:r w:rsidRPr="00CF0318">
        <w:rPr>
          <w:sz w:val="26"/>
          <w:szCs w:val="26"/>
        </w:rPr>
        <w:t>,</w:t>
      </w:r>
      <w:r w:rsidRPr="00CF0318">
        <w:rPr>
          <w:i/>
          <w:iCs/>
          <w:sz w:val="26"/>
          <w:szCs w:val="26"/>
        </w:rPr>
        <w:t xml:space="preserve"> </w:t>
      </w:r>
      <w:r w:rsidRPr="00CF0318">
        <w:rPr>
          <w:sz w:val="26"/>
          <w:szCs w:val="26"/>
        </w:rPr>
        <w:t>если случайно допустили оплошность,</w:t>
      </w:r>
      <w:r w:rsidRPr="00CF0318">
        <w:rPr>
          <w:i/>
          <w:iCs/>
          <w:sz w:val="26"/>
          <w:szCs w:val="26"/>
        </w:rPr>
        <w:t xml:space="preserve"> </w:t>
      </w:r>
      <w:r w:rsidRPr="00CF0318">
        <w:rPr>
          <w:sz w:val="26"/>
          <w:szCs w:val="26"/>
        </w:rPr>
        <w:t>сказав</w:t>
      </w:r>
      <w:r w:rsidRPr="00CF0318">
        <w:rPr>
          <w:i/>
          <w:iCs/>
          <w:sz w:val="26"/>
          <w:szCs w:val="26"/>
        </w:rPr>
        <w:t xml:space="preserve"> </w:t>
      </w:r>
      <w:r w:rsidRPr="00CF0318">
        <w:rPr>
          <w:sz w:val="26"/>
          <w:szCs w:val="26"/>
        </w:rPr>
        <w:t>"Увидимся" или "Вы слышали об этом...?" тому, кто не может видеть или слышать.</w:t>
      </w:r>
    </w:p>
    <w:p w:rsidR="003E7D18" w:rsidRPr="00CF0318" w:rsidRDefault="003E7D18" w:rsidP="003E7D18">
      <w:pPr>
        <w:jc w:val="both"/>
        <w:rPr>
          <w:sz w:val="26"/>
          <w:szCs w:val="26"/>
        </w:rPr>
      </w:pPr>
    </w:p>
    <w:p w:rsidR="003E7D18" w:rsidRPr="00CF0318" w:rsidRDefault="003E7D18" w:rsidP="003E7D18">
      <w:pPr>
        <w:ind w:left="260" w:right="20"/>
        <w:jc w:val="both"/>
        <w:rPr>
          <w:sz w:val="26"/>
          <w:szCs w:val="26"/>
        </w:rPr>
      </w:pPr>
      <w:r w:rsidRPr="00CF0318">
        <w:rPr>
          <w:sz w:val="26"/>
          <w:szCs w:val="26"/>
        </w:rPr>
        <w:t>Также разработаны правила этикета для лиц с разными расстройствами функций организма. Список правил достаточно велик. Если сомневаетесь, рассчитывайте на свой здравый смысл и способность к сочувствию. Относитесь к другому человеку, как к себе самому, точно так же его уважайте — и тогда оказание услуги в учреждении и общение будут эффективными.</w:t>
      </w:r>
    </w:p>
    <w:p w:rsidR="003E7D18" w:rsidRPr="00CF0318" w:rsidRDefault="003E7D18" w:rsidP="003E7D18">
      <w:pPr>
        <w:jc w:val="both"/>
        <w:rPr>
          <w:sz w:val="26"/>
          <w:szCs w:val="26"/>
        </w:rPr>
      </w:pPr>
    </w:p>
    <w:p w:rsidR="003E7D18" w:rsidRPr="00CF0318" w:rsidRDefault="003E7D18" w:rsidP="003E7D18">
      <w:pPr>
        <w:ind w:left="5670"/>
        <w:jc w:val="both"/>
        <w:rPr>
          <w:sz w:val="26"/>
          <w:szCs w:val="26"/>
        </w:rPr>
      </w:pPr>
      <w:r>
        <w:rPr>
          <w:sz w:val="26"/>
          <w:szCs w:val="26"/>
        </w:rPr>
        <w:br w:type="page"/>
      </w:r>
      <w:r w:rsidRPr="00CF0318">
        <w:rPr>
          <w:sz w:val="26"/>
          <w:szCs w:val="26"/>
        </w:rPr>
        <w:lastRenderedPageBreak/>
        <w:t>УТВЕРЖД</w:t>
      </w:r>
      <w:r>
        <w:rPr>
          <w:sz w:val="26"/>
          <w:szCs w:val="26"/>
        </w:rPr>
        <w:t>ЕНА:</w:t>
      </w:r>
    </w:p>
    <w:p w:rsidR="003E7D18" w:rsidRDefault="003E7D18" w:rsidP="003E7D18">
      <w:pPr>
        <w:ind w:left="5670" w:right="200"/>
        <w:jc w:val="both"/>
        <w:rPr>
          <w:sz w:val="26"/>
          <w:szCs w:val="26"/>
        </w:rPr>
      </w:pPr>
      <w:r w:rsidRPr="00CF0318">
        <w:rPr>
          <w:sz w:val="26"/>
          <w:szCs w:val="26"/>
        </w:rPr>
        <w:t>Приказ</w:t>
      </w:r>
      <w:r>
        <w:rPr>
          <w:sz w:val="26"/>
          <w:szCs w:val="26"/>
        </w:rPr>
        <w:t>ом Муниципального бюджетного образовательного учреждения дополнительного образования детско-юношеской спортивной школы</w:t>
      </w:r>
    </w:p>
    <w:p w:rsidR="003E7D18" w:rsidRPr="00CF0318" w:rsidRDefault="003E7D18" w:rsidP="003E7D18">
      <w:pPr>
        <w:ind w:left="5670" w:right="200"/>
        <w:jc w:val="both"/>
        <w:rPr>
          <w:sz w:val="26"/>
          <w:szCs w:val="26"/>
        </w:rPr>
      </w:pPr>
      <w:r>
        <w:rPr>
          <w:sz w:val="26"/>
          <w:szCs w:val="26"/>
        </w:rPr>
        <w:t xml:space="preserve">от 30.12.2019 </w:t>
      </w:r>
      <w:r w:rsidRPr="00CF0318">
        <w:rPr>
          <w:sz w:val="26"/>
          <w:szCs w:val="26"/>
        </w:rPr>
        <w:t>№_____</w:t>
      </w:r>
    </w:p>
    <w:p w:rsidR="003E7D18" w:rsidRPr="00CF0318" w:rsidRDefault="003E7D18" w:rsidP="003E7D18">
      <w:pPr>
        <w:ind w:left="5670"/>
        <w:jc w:val="both"/>
        <w:rPr>
          <w:sz w:val="26"/>
          <w:szCs w:val="26"/>
        </w:rPr>
      </w:pPr>
    </w:p>
    <w:p w:rsidR="003E7D18" w:rsidRPr="00CF0318" w:rsidRDefault="003E7D18" w:rsidP="003E7D18">
      <w:pPr>
        <w:ind w:right="-259"/>
        <w:jc w:val="center"/>
        <w:rPr>
          <w:sz w:val="26"/>
          <w:szCs w:val="26"/>
        </w:rPr>
      </w:pPr>
      <w:r w:rsidRPr="00CF0318">
        <w:rPr>
          <w:b/>
          <w:bCs/>
          <w:sz w:val="26"/>
          <w:szCs w:val="26"/>
        </w:rPr>
        <w:t>ИНСТРУКЦИЯ № 2</w:t>
      </w:r>
    </w:p>
    <w:p w:rsidR="003E7D18" w:rsidRPr="009C7454" w:rsidRDefault="003E7D18" w:rsidP="003E7D18">
      <w:pPr>
        <w:ind w:right="-259"/>
        <w:jc w:val="center"/>
        <w:rPr>
          <w:sz w:val="26"/>
          <w:szCs w:val="26"/>
        </w:rPr>
      </w:pPr>
      <w:r w:rsidRPr="009C7454">
        <w:rPr>
          <w:b/>
          <w:bCs/>
          <w:iCs/>
          <w:sz w:val="26"/>
          <w:szCs w:val="26"/>
        </w:rPr>
        <w:t>Правила этикета при общении с инвалидами, испытывающими</w:t>
      </w:r>
    </w:p>
    <w:p w:rsidR="003E7D18" w:rsidRPr="009C7454" w:rsidRDefault="003E7D18" w:rsidP="003E7D18">
      <w:pPr>
        <w:ind w:right="-259"/>
        <w:jc w:val="center"/>
        <w:rPr>
          <w:sz w:val="26"/>
          <w:szCs w:val="26"/>
        </w:rPr>
      </w:pPr>
      <w:r w:rsidRPr="009C7454">
        <w:rPr>
          <w:b/>
          <w:bCs/>
          <w:iCs/>
          <w:sz w:val="26"/>
          <w:szCs w:val="26"/>
        </w:rPr>
        <w:t>трудности при передвижении:</w:t>
      </w:r>
    </w:p>
    <w:p w:rsidR="003E7D18" w:rsidRPr="009C7454" w:rsidRDefault="003E7D18" w:rsidP="003E7D18">
      <w:pPr>
        <w:numPr>
          <w:ilvl w:val="0"/>
          <w:numId w:val="11"/>
        </w:numPr>
        <w:tabs>
          <w:tab w:val="left" w:pos="426"/>
          <w:tab w:val="left" w:pos="993"/>
        </w:tabs>
        <w:ind w:left="0" w:firstLine="567"/>
        <w:jc w:val="both"/>
        <w:rPr>
          <w:sz w:val="26"/>
          <w:szCs w:val="26"/>
        </w:rPr>
      </w:pPr>
      <w:r w:rsidRPr="00CF0318">
        <w:rPr>
          <w:sz w:val="26"/>
          <w:szCs w:val="26"/>
        </w:rPr>
        <w:t>Помните, что инвалидная коляска — неприкосновенное пространство человека. Не облокачивайтесь на нее, не толкайте, не кладите на нее ноги без разрешения. Начать катить коляску без согласия инвалида — то же самое, что схватить и понести человека без его разрешения.</w:t>
      </w:r>
    </w:p>
    <w:p w:rsidR="003E7D18" w:rsidRPr="009C7454" w:rsidRDefault="003E7D18" w:rsidP="003E7D18">
      <w:pPr>
        <w:numPr>
          <w:ilvl w:val="0"/>
          <w:numId w:val="11"/>
        </w:numPr>
        <w:tabs>
          <w:tab w:val="left" w:pos="426"/>
          <w:tab w:val="left" w:pos="993"/>
        </w:tabs>
        <w:ind w:left="0" w:right="20" w:firstLine="567"/>
        <w:jc w:val="both"/>
        <w:rPr>
          <w:sz w:val="26"/>
          <w:szCs w:val="26"/>
        </w:rPr>
      </w:pPr>
      <w:r w:rsidRPr="00CF0318">
        <w:rPr>
          <w:sz w:val="26"/>
          <w:szCs w:val="26"/>
        </w:rPr>
        <w:t>Всегда спрашивайте, нужна ли помощь, прежде чем оказать ее. Предлагайте помощь, если нужно открыть тяжелую дверь или пройти по ковру с длинным ворсом.</w:t>
      </w:r>
    </w:p>
    <w:p w:rsidR="003E7D18" w:rsidRPr="009C7454" w:rsidRDefault="003E7D18" w:rsidP="003E7D18">
      <w:pPr>
        <w:numPr>
          <w:ilvl w:val="0"/>
          <w:numId w:val="11"/>
        </w:numPr>
        <w:tabs>
          <w:tab w:val="left" w:pos="426"/>
          <w:tab w:val="left" w:pos="993"/>
        </w:tabs>
        <w:ind w:left="0" w:right="20" w:firstLine="567"/>
        <w:jc w:val="both"/>
        <w:rPr>
          <w:sz w:val="26"/>
          <w:szCs w:val="26"/>
        </w:rPr>
      </w:pPr>
      <w:r w:rsidRPr="00CF0318">
        <w:rPr>
          <w:sz w:val="26"/>
          <w:szCs w:val="26"/>
        </w:rPr>
        <w:t>Если ваше предложение о помощи принято, спросите, что нужно делать, и четко следуйте инструкциям.</w:t>
      </w:r>
    </w:p>
    <w:p w:rsidR="003E7D18" w:rsidRPr="009C7454" w:rsidRDefault="003E7D18" w:rsidP="003E7D18">
      <w:pPr>
        <w:numPr>
          <w:ilvl w:val="0"/>
          <w:numId w:val="11"/>
        </w:numPr>
        <w:tabs>
          <w:tab w:val="left" w:pos="426"/>
          <w:tab w:val="left" w:pos="993"/>
        </w:tabs>
        <w:ind w:left="0" w:firstLine="567"/>
        <w:jc w:val="both"/>
        <w:rPr>
          <w:sz w:val="26"/>
          <w:szCs w:val="26"/>
        </w:rPr>
      </w:pPr>
      <w:r w:rsidRPr="00CF0318">
        <w:rPr>
          <w:sz w:val="26"/>
          <w:szCs w:val="26"/>
        </w:rPr>
        <w:t>Если вам разрешили передвигать коляску, сначала катите ее медленно. Коляска быстро набирает скорость, и неожиданный толчок может привести к потере равновесия.</w:t>
      </w:r>
    </w:p>
    <w:p w:rsidR="003E7D18" w:rsidRPr="009C7454" w:rsidRDefault="003E7D18" w:rsidP="003E7D18">
      <w:pPr>
        <w:numPr>
          <w:ilvl w:val="0"/>
          <w:numId w:val="11"/>
        </w:numPr>
        <w:tabs>
          <w:tab w:val="left" w:pos="426"/>
          <w:tab w:val="left" w:pos="993"/>
        </w:tabs>
        <w:ind w:left="0" w:firstLine="567"/>
        <w:jc w:val="both"/>
        <w:rPr>
          <w:sz w:val="26"/>
          <w:szCs w:val="26"/>
        </w:rPr>
      </w:pPr>
      <w:r w:rsidRPr="00CF0318">
        <w:rPr>
          <w:sz w:val="26"/>
          <w:szCs w:val="26"/>
        </w:rPr>
        <w:t>Всегда лично убеждайтесь в доступности мест, где запланированы мероприятия. Заранее поинтересуйтесь, какие могут возникнуть проблемы или барьеры и как их можно устранить.</w:t>
      </w:r>
    </w:p>
    <w:p w:rsidR="003E7D18" w:rsidRPr="001E3950" w:rsidRDefault="003E7D18" w:rsidP="003E7D18">
      <w:pPr>
        <w:numPr>
          <w:ilvl w:val="0"/>
          <w:numId w:val="11"/>
        </w:numPr>
        <w:tabs>
          <w:tab w:val="left" w:pos="0"/>
          <w:tab w:val="left" w:pos="426"/>
          <w:tab w:val="left" w:pos="993"/>
        </w:tabs>
        <w:ind w:left="0" w:firstLine="567"/>
        <w:jc w:val="both"/>
        <w:rPr>
          <w:sz w:val="26"/>
          <w:szCs w:val="26"/>
        </w:rPr>
      </w:pPr>
      <w:r w:rsidRPr="00CF0318">
        <w:rPr>
          <w:sz w:val="26"/>
          <w:szCs w:val="26"/>
        </w:rPr>
        <w:t>Не надо хлопать человека, находящегося в инвалидной коляске, по спине или по плечу.</w:t>
      </w:r>
    </w:p>
    <w:p w:rsidR="003E7D18" w:rsidRPr="00CF0318" w:rsidRDefault="003E7D18" w:rsidP="003E7D18">
      <w:pPr>
        <w:numPr>
          <w:ilvl w:val="0"/>
          <w:numId w:val="11"/>
        </w:numPr>
        <w:tabs>
          <w:tab w:val="left" w:pos="0"/>
          <w:tab w:val="left" w:pos="426"/>
          <w:tab w:val="left" w:pos="993"/>
        </w:tabs>
        <w:ind w:left="0" w:firstLine="567"/>
        <w:jc w:val="both"/>
        <w:rPr>
          <w:sz w:val="26"/>
          <w:szCs w:val="26"/>
        </w:rPr>
      </w:pPr>
      <w:r w:rsidRPr="00CF0318">
        <w:rPr>
          <w:sz w:val="26"/>
          <w:szCs w:val="26"/>
        </w:rPr>
        <w:t>Если возможно, расположитесь так, чтобы ваши лица были на одном уровне. Избегайте положения, при котором вашему собеседнику нужно запрокидывать голову.</w:t>
      </w:r>
    </w:p>
    <w:p w:rsidR="003E7D18" w:rsidRPr="00CF0318" w:rsidRDefault="003E7D18" w:rsidP="003E7D18">
      <w:pPr>
        <w:numPr>
          <w:ilvl w:val="0"/>
          <w:numId w:val="11"/>
        </w:numPr>
        <w:tabs>
          <w:tab w:val="left" w:pos="0"/>
          <w:tab w:val="left" w:pos="426"/>
          <w:tab w:val="left" w:pos="993"/>
        </w:tabs>
        <w:ind w:left="0" w:right="20" w:firstLine="567"/>
        <w:jc w:val="both"/>
        <w:rPr>
          <w:sz w:val="26"/>
          <w:szCs w:val="26"/>
        </w:rPr>
      </w:pPr>
      <w:r w:rsidRPr="00CF0318">
        <w:rPr>
          <w:sz w:val="26"/>
          <w:szCs w:val="26"/>
        </w:rPr>
        <w:t>Если существуют архитектурные барьеры, предупредите о них, чтобы человек имел возможность принимать решения заранее.</w:t>
      </w:r>
    </w:p>
    <w:p w:rsidR="003E7D18" w:rsidRPr="00CF0318" w:rsidRDefault="003E7D18" w:rsidP="003E7D18">
      <w:pPr>
        <w:numPr>
          <w:ilvl w:val="0"/>
          <w:numId w:val="11"/>
        </w:numPr>
        <w:tabs>
          <w:tab w:val="left" w:pos="0"/>
          <w:tab w:val="left" w:pos="426"/>
          <w:tab w:val="left" w:pos="993"/>
        </w:tabs>
        <w:ind w:left="0" w:right="20" w:firstLine="567"/>
        <w:jc w:val="both"/>
        <w:rPr>
          <w:sz w:val="26"/>
          <w:szCs w:val="26"/>
        </w:rPr>
      </w:pPr>
      <w:r w:rsidRPr="00CF0318">
        <w:rPr>
          <w:sz w:val="26"/>
          <w:szCs w:val="26"/>
        </w:rPr>
        <w:t>Помните, что, как правило, у людей, имеющих трудности при передвижении, нет проблем со зрением, слухом и пониманием.</w:t>
      </w:r>
    </w:p>
    <w:p w:rsidR="003E7D18" w:rsidRPr="00CF0318" w:rsidRDefault="003E7D18" w:rsidP="003E7D18">
      <w:pPr>
        <w:numPr>
          <w:ilvl w:val="0"/>
          <w:numId w:val="11"/>
        </w:numPr>
        <w:tabs>
          <w:tab w:val="left" w:pos="0"/>
          <w:tab w:val="left" w:pos="426"/>
          <w:tab w:val="left" w:pos="993"/>
        </w:tabs>
        <w:ind w:left="0" w:firstLine="567"/>
        <w:jc w:val="both"/>
        <w:rPr>
          <w:sz w:val="26"/>
          <w:szCs w:val="26"/>
        </w:rPr>
      </w:pPr>
      <w:r w:rsidRPr="00CF0318">
        <w:rPr>
          <w:sz w:val="26"/>
          <w:szCs w:val="26"/>
        </w:rPr>
        <w:t>Не думайте, что необходимость пользоваться инвалидной коляской — это трагедия. Это способ свободного (если нет архитектурных барьеров) передвижения. Есть люди, пользующиеся инвалидной коляской, которые не утратили способности ходить и могут передвигаться с помощью костылей, трости и т.п. Коляски они используют для того, чтобы экономить силы и быстрее передвигаться.</w:t>
      </w:r>
    </w:p>
    <w:p w:rsidR="003E7D18" w:rsidRPr="00CF0318" w:rsidRDefault="003E7D18" w:rsidP="003E7D18">
      <w:pPr>
        <w:jc w:val="both"/>
        <w:rPr>
          <w:sz w:val="26"/>
          <w:szCs w:val="26"/>
        </w:rPr>
        <w:sectPr w:rsidR="003E7D18" w:rsidRPr="00CF0318" w:rsidSect="003E7D18">
          <w:pgSz w:w="11900" w:h="16836"/>
          <w:pgMar w:top="1137" w:right="848" w:bottom="1440" w:left="1440" w:header="0" w:footer="0" w:gutter="0"/>
          <w:cols w:space="720" w:equalWidth="0">
            <w:col w:w="9620"/>
          </w:cols>
        </w:sectPr>
      </w:pPr>
    </w:p>
    <w:p w:rsidR="003E7D18" w:rsidRPr="00CF0318" w:rsidRDefault="003E7D18" w:rsidP="003E7D18">
      <w:pPr>
        <w:ind w:left="5103"/>
        <w:jc w:val="both"/>
        <w:rPr>
          <w:sz w:val="26"/>
          <w:szCs w:val="26"/>
        </w:rPr>
      </w:pPr>
      <w:r w:rsidRPr="00CF0318">
        <w:rPr>
          <w:sz w:val="26"/>
          <w:szCs w:val="26"/>
        </w:rPr>
        <w:lastRenderedPageBreak/>
        <w:t>УТВЕРЖД</w:t>
      </w:r>
      <w:r>
        <w:rPr>
          <w:sz w:val="26"/>
          <w:szCs w:val="26"/>
        </w:rPr>
        <w:t>ЕНА:</w:t>
      </w:r>
    </w:p>
    <w:p w:rsidR="003E7D18" w:rsidRDefault="003E7D18" w:rsidP="003E7D18">
      <w:pPr>
        <w:ind w:left="5103" w:right="200"/>
        <w:jc w:val="both"/>
        <w:rPr>
          <w:sz w:val="26"/>
          <w:szCs w:val="26"/>
        </w:rPr>
      </w:pPr>
      <w:r w:rsidRPr="00CF0318">
        <w:rPr>
          <w:sz w:val="26"/>
          <w:szCs w:val="26"/>
        </w:rPr>
        <w:t>Приказ</w:t>
      </w:r>
      <w:r>
        <w:rPr>
          <w:sz w:val="26"/>
          <w:szCs w:val="26"/>
        </w:rPr>
        <w:t>ом Муниципального бюджетного образовательного учреждения дополнительного образования детско-юношеской спортивной школы</w:t>
      </w:r>
    </w:p>
    <w:p w:rsidR="003E7D18" w:rsidRPr="00CF0318" w:rsidRDefault="003E7D18" w:rsidP="003E7D18">
      <w:pPr>
        <w:ind w:left="5103" w:right="200"/>
        <w:jc w:val="both"/>
        <w:rPr>
          <w:sz w:val="26"/>
          <w:szCs w:val="26"/>
        </w:rPr>
      </w:pPr>
      <w:r>
        <w:rPr>
          <w:sz w:val="26"/>
          <w:szCs w:val="26"/>
        </w:rPr>
        <w:t xml:space="preserve">от 30.12.2019 </w:t>
      </w:r>
      <w:r w:rsidRPr="00CF0318">
        <w:rPr>
          <w:sz w:val="26"/>
          <w:szCs w:val="26"/>
        </w:rPr>
        <w:t>№_____</w:t>
      </w:r>
    </w:p>
    <w:p w:rsidR="003E7D18" w:rsidRPr="00CF0318" w:rsidRDefault="003E7D18" w:rsidP="003E7D18">
      <w:pPr>
        <w:ind w:right="-259"/>
        <w:jc w:val="center"/>
        <w:rPr>
          <w:sz w:val="26"/>
          <w:szCs w:val="26"/>
        </w:rPr>
      </w:pPr>
      <w:r w:rsidRPr="00CF0318">
        <w:rPr>
          <w:b/>
          <w:bCs/>
          <w:sz w:val="26"/>
          <w:szCs w:val="26"/>
        </w:rPr>
        <w:t>ИНСТРУКЦИЯ № 3</w:t>
      </w:r>
    </w:p>
    <w:p w:rsidR="003E7D18" w:rsidRPr="00CF0318" w:rsidRDefault="003E7D18" w:rsidP="003E7D18">
      <w:pPr>
        <w:ind w:right="-259"/>
        <w:jc w:val="center"/>
        <w:rPr>
          <w:sz w:val="26"/>
          <w:szCs w:val="26"/>
        </w:rPr>
      </w:pPr>
      <w:r w:rsidRPr="00CF0318">
        <w:rPr>
          <w:b/>
          <w:bCs/>
          <w:sz w:val="26"/>
          <w:szCs w:val="26"/>
        </w:rPr>
        <w:t>Правила этикета при общении с незрячими.</w:t>
      </w:r>
    </w:p>
    <w:p w:rsidR="003E7D18" w:rsidRPr="009C7454" w:rsidRDefault="003E7D18" w:rsidP="003E7D18">
      <w:pPr>
        <w:numPr>
          <w:ilvl w:val="0"/>
          <w:numId w:val="12"/>
        </w:numPr>
        <w:tabs>
          <w:tab w:val="left" w:pos="426"/>
          <w:tab w:val="left" w:pos="851"/>
          <w:tab w:val="left" w:pos="993"/>
        </w:tabs>
        <w:ind w:left="0" w:right="20" w:firstLine="567"/>
        <w:jc w:val="both"/>
        <w:rPr>
          <w:sz w:val="26"/>
          <w:szCs w:val="26"/>
        </w:rPr>
      </w:pPr>
      <w:r w:rsidRPr="00CF0318">
        <w:rPr>
          <w:sz w:val="26"/>
          <w:szCs w:val="26"/>
        </w:rPr>
        <w:t>Предлагая свою помощь, направляйте человека, не стискивайте его руку, идите так, как вы обычно ходите.</w:t>
      </w:r>
    </w:p>
    <w:p w:rsidR="003E7D18" w:rsidRPr="009C7454"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Не нужно хватать слепого человека и тащить его за собой.</w:t>
      </w:r>
    </w:p>
    <w:p w:rsidR="003E7D18" w:rsidRPr="009C7454"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Опишите кратко, где вы находитесь. Предупреждайте о препятствиях: ступенях, лужах, ямах, низких притолоках, трубах и т.п.</w:t>
      </w:r>
    </w:p>
    <w:p w:rsidR="003E7D18" w:rsidRPr="009C7454"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Используйте, если это уместно, фразы, характеризующие звук, запах, расстояние. Делитесь увиденным.</w:t>
      </w:r>
    </w:p>
    <w:p w:rsidR="003E7D18" w:rsidRPr="009C7454"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Обращайтесь с собаками-поводырями не так, как с обычными домашними животными. Не командуйте, не трогайте и не играйте с собакой-поводырем.</w:t>
      </w:r>
    </w:p>
    <w:p w:rsidR="003E7D18" w:rsidRPr="009C7454"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Если вы собираетесь читать незрячему человеку, сначала предупредите об этом. Говорите нормальным голосом. Не пропускайте информацию, если вас об этом не попросят.</w:t>
      </w:r>
    </w:p>
    <w:p w:rsidR="003E7D18" w:rsidRPr="009C7454"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Если это важное письмо или документ, не нужно для убедительности давать его потрогать. При этом не заменяйте чтение пересказом. Когда незрячий человек должен подписать документ, прочитайте его обязательно. Инвалидность не освобождает слепого человека от ответственности, обусловленной документом.</w:t>
      </w:r>
    </w:p>
    <w:p w:rsidR="003E7D18" w:rsidRPr="009C7454"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Всегда обращайтесь непосредственно к человеку, даже если он вас не видит, а не к его зрячему компаньону.</w:t>
      </w:r>
    </w:p>
    <w:p w:rsidR="003E7D18" w:rsidRPr="009C7454" w:rsidRDefault="003E7D18" w:rsidP="003E7D18">
      <w:pPr>
        <w:numPr>
          <w:ilvl w:val="0"/>
          <w:numId w:val="12"/>
        </w:numPr>
        <w:tabs>
          <w:tab w:val="left" w:pos="426"/>
          <w:tab w:val="left" w:pos="851"/>
          <w:tab w:val="left" w:pos="993"/>
        </w:tabs>
        <w:ind w:left="0" w:right="20" w:firstLine="567"/>
        <w:jc w:val="both"/>
        <w:rPr>
          <w:sz w:val="26"/>
          <w:szCs w:val="26"/>
        </w:rPr>
      </w:pPr>
      <w:r w:rsidRPr="00CF0318">
        <w:rPr>
          <w:sz w:val="26"/>
          <w:szCs w:val="26"/>
        </w:rPr>
        <w:t>Всегда называйте себя и представляйте других собеседников, а также остальных присутствующих. Если вы хотите пожать руку, скажите об этом.</w:t>
      </w:r>
    </w:p>
    <w:p w:rsidR="003E7D18" w:rsidRPr="001E3950" w:rsidRDefault="003E7D18" w:rsidP="003E7D18">
      <w:pPr>
        <w:numPr>
          <w:ilvl w:val="0"/>
          <w:numId w:val="12"/>
        </w:numPr>
        <w:tabs>
          <w:tab w:val="left" w:pos="0"/>
          <w:tab w:val="left" w:pos="426"/>
          <w:tab w:val="left" w:pos="851"/>
          <w:tab w:val="left" w:pos="993"/>
        </w:tabs>
        <w:ind w:left="0" w:firstLine="567"/>
        <w:jc w:val="both"/>
        <w:rPr>
          <w:sz w:val="26"/>
          <w:szCs w:val="26"/>
        </w:rPr>
      </w:pPr>
      <w:r w:rsidRPr="00CF0318">
        <w:rPr>
          <w:sz w:val="26"/>
          <w:szCs w:val="26"/>
        </w:rPr>
        <w:t>Когда вы предлагаете незрячему человеку сесть, не усаживайте его, а направьте руку на спинку стула или подлокотник.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w:t>
      </w:r>
    </w:p>
    <w:p w:rsidR="003E7D18" w:rsidRPr="001E3950" w:rsidRDefault="003E7D18" w:rsidP="003E7D18">
      <w:pPr>
        <w:numPr>
          <w:ilvl w:val="0"/>
          <w:numId w:val="12"/>
        </w:numPr>
        <w:tabs>
          <w:tab w:val="left" w:pos="0"/>
          <w:tab w:val="left" w:pos="426"/>
          <w:tab w:val="left" w:pos="851"/>
          <w:tab w:val="left" w:pos="993"/>
        </w:tabs>
        <w:ind w:left="0" w:firstLine="567"/>
        <w:jc w:val="both"/>
        <w:rPr>
          <w:sz w:val="26"/>
          <w:szCs w:val="26"/>
        </w:rPr>
      </w:pPr>
      <w:r w:rsidRPr="00CF0318">
        <w:rPr>
          <w:sz w:val="26"/>
          <w:szCs w:val="26"/>
        </w:rPr>
        <w:t>Когда вы общаетесь с группой незрячих людей, не забывайте каждый раз называть того, к кому вы обращаетесь.</w:t>
      </w:r>
    </w:p>
    <w:p w:rsidR="003E7D18" w:rsidRPr="001E3950" w:rsidRDefault="003E7D18" w:rsidP="003E7D18">
      <w:pPr>
        <w:numPr>
          <w:ilvl w:val="0"/>
          <w:numId w:val="12"/>
        </w:numPr>
        <w:tabs>
          <w:tab w:val="left" w:pos="0"/>
          <w:tab w:val="left" w:pos="426"/>
          <w:tab w:val="left" w:pos="851"/>
          <w:tab w:val="left" w:pos="993"/>
        </w:tabs>
        <w:ind w:left="0" w:right="20" w:firstLine="567"/>
        <w:jc w:val="both"/>
        <w:rPr>
          <w:sz w:val="26"/>
          <w:szCs w:val="26"/>
        </w:rPr>
      </w:pPr>
      <w:r w:rsidRPr="00CF0318">
        <w:rPr>
          <w:sz w:val="26"/>
          <w:szCs w:val="26"/>
        </w:rPr>
        <w:t>Не заставляйте вашего собеседника вещать в пустоту: если вы перемещаетесь, предупредите его.</w:t>
      </w:r>
    </w:p>
    <w:p w:rsidR="003E7D18" w:rsidRPr="001E3950" w:rsidRDefault="003E7D18" w:rsidP="003E7D18">
      <w:pPr>
        <w:numPr>
          <w:ilvl w:val="0"/>
          <w:numId w:val="12"/>
        </w:numPr>
        <w:tabs>
          <w:tab w:val="left" w:pos="0"/>
          <w:tab w:val="left" w:pos="426"/>
          <w:tab w:val="left" w:pos="851"/>
          <w:tab w:val="left" w:pos="993"/>
        </w:tabs>
        <w:ind w:left="0" w:firstLine="567"/>
        <w:jc w:val="both"/>
        <w:rPr>
          <w:b/>
          <w:sz w:val="26"/>
          <w:szCs w:val="26"/>
        </w:rPr>
      </w:pPr>
      <w:r w:rsidRPr="00CF0318">
        <w:rPr>
          <w:sz w:val="26"/>
          <w:szCs w:val="26"/>
        </w:rPr>
        <w:t>Вполне нормально употреблять слово «смотреть». Для незрячего человека это означает «видеть руками», осязать.</w:t>
      </w:r>
    </w:p>
    <w:p w:rsidR="003E7D18" w:rsidRPr="00A627FB" w:rsidRDefault="003E7D18" w:rsidP="003E7D18">
      <w:pPr>
        <w:numPr>
          <w:ilvl w:val="0"/>
          <w:numId w:val="12"/>
        </w:numPr>
        <w:tabs>
          <w:tab w:val="left" w:pos="0"/>
          <w:tab w:val="left" w:pos="426"/>
          <w:tab w:val="left" w:pos="851"/>
          <w:tab w:val="left" w:pos="993"/>
        </w:tabs>
        <w:ind w:left="0" w:firstLine="567"/>
        <w:jc w:val="both"/>
        <w:rPr>
          <w:sz w:val="26"/>
          <w:szCs w:val="26"/>
        </w:rPr>
      </w:pPr>
      <w:r w:rsidRPr="00911801">
        <w:rPr>
          <w:sz w:val="26"/>
          <w:szCs w:val="26"/>
        </w:rPr>
        <w:t>Избегайте расплывчатых определений</w:t>
      </w:r>
      <w:r w:rsidRPr="00CF0318">
        <w:rPr>
          <w:sz w:val="26"/>
          <w:szCs w:val="26"/>
        </w:rPr>
        <w:t xml:space="preserve"> и инструкций, которые обычно сопровождаются жестами, выражений вроде «Стакан находится где-то там на столе». Старайтесь быть точными: «Стакан посередине стола».</w:t>
      </w:r>
    </w:p>
    <w:p w:rsidR="003E7D18" w:rsidRPr="00CF0318"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Если вы заметили, что незрячий человек сбился с маршрута, не управляйте его движением на расстоянии, подойдите и помогите выбраться на нужный путь.</w:t>
      </w:r>
    </w:p>
    <w:p w:rsidR="003E7D18" w:rsidRDefault="003E7D18" w:rsidP="003E7D18">
      <w:pPr>
        <w:numPr>
          <w:ilvl w:val="0"/>
          <w:numId w:val="12"/>
        </w:numPr>
        <w:tabs>
          <w:tab w:val="left" w:pos="426"/>
          <w:tab w:val="left" w:pos="851"/>
          <w:tab w:val="left" w:pos="993"/>
        </w:tabs>
        <w:ind w:left="0" w:firstLine="567"/>
        <w:jc w:val="both"/>
        <w:rPr>
          <w:sz w:val="26"/>
          <w:szCs w:val="26"/>
        </w:rPr>
      </w:pPr>
      <w:r w:rsidRPr="00CF0318">
        <w:rPr>
          <w:sz w:val="26"/>
          <w:szCs w:val="26"/>
        </w:rPr>
        <w:t>При спуске или подъеме по ступенькам ведите незрячего перпендикулярно к ним. Передвигаясь, не делайте рывков, резких движений. При сопровождении незрячего человека не закладывайте руки назад — это неудобно.</w:t>
      </w:r>
    </w:p>
    <w:p w:rsidR="003E7D18" w:rsidRPr="00CF0318" w:rsidRDefault="003E7D18" w:rsidP="003E7D18">
      <w:pPr>
        <w:ind w:left="5670"/>
        <w:jc w:val="both"/>
        <w:rPr>
          <w:sz w:val="26"/>
          <w:szCs w:val="26"/>
        </w:rPr>
      </w:pPr>
      <w:r w:rsidRPr="00CF0318">
        <w:rPr>
          <w:sz w:val="26"/>
          <w:szCs w:val="26"/>
        </w:rPr>
        <w:lastRenderedPageBreak/>
        <w:t>УТВЕРЖД</w:t>
      </w:r>
      <w:r>
        <w:rPr>
          <w:sz w:val="26"/>
          <w:szCs w:val="26"/>
        </w:rPr>
        <w:t>ЕНА:</w:t>
      </w:r>
    </w:p>
    <w:p w:rsidR="003E7D18" w:rsidRDefault="003E7D18" w:rsidP="003E7D18">
      <w:pPr>
        <w:ind w:left="5670" w:right="200"/>
        <w:jc w:val="both"/>
        <w:rPr>
          <w:sz w:val="26"/>
          <w:szCs w:val="26"/>
        </w:rPr>
      </w:pPr>
      <w:r w:rsidRPr="00CF0318">
        <w:rPr>
          <w:sz w:val="26"/>
          <w:szCs w:val="26"/>
        </w:rPr>
        <w:t>Приказ</w:t>
      </w:r>
      <w:r>
        <w:rPr>
          <w:sz w:val="26"/>
          <w:szCs w:val="26"/>
        </w:rPr>
        <w:t>ом Муниципального бюджетного образовательного учреждения дополнительного образования детско-юношеской спортивной школы</w:t>
      </w:r>
    </w:p>
    <w:p w:rsidR="003E7D18" w:rsidRPr="00CF0318" w:rsidRDefault="003E7D18" w:rsidP="003E7D18">
      <w:pPr>
        <w:ind w:left="5670" w:right="200"/>
        <w:jc w:val="both"/>
        <w:rPr>
          <w:sz w:val="26"/>
          <w:szCs w:val="26"/>
        </w:rPr>
      </w:pPr>
      <w:r>
        <w:rPr>
          <w:sz w:val="26"/>
          <w:szCs w:val="26"/>
        </w:rPr>
        <w:t xml:space="preserve">от 30.12.2019 </w:t>
      </w:r>
      <w:r w:rsidRPr="00CF0318">
        <w:rPr>
          <w:sz w:val="26"/>
          <w:szCs w:val="26"/>
        </w:rPr>
        <w:t>№_____</w:t>
      </w:r>
    </w:p>
    <w:p w:rsidR="003E7D18" w:rsidRDefault="003E7D18" w:rsidP="003E7D18">
      <w:pPr>
        <w:ind w:left="5670"/>
        <w:jc w:val="both"/>
        <w:rPr>
          <w:b/>
          <w:bCs/>
          <w:sz w:val="26"/>
          <w:szCs w:val="26"/>
        </w:rPr>
      </w:pPr>
    </w:p>
    <w:p w:rsidR="003E7D18" w:rsidRPr="00CF0318" w:rsidRDefault="003E7D18" w:rsidP="003E7D18">
      <w:pPr>
        <w:tabs>
          <w:tab w:val="left" w:pos="820"/>
        </w:tabs>
        <w:ind w:left="820"/>
        <w:jc w:val="center"/>
        <w:rPr>
          <w:sz w:val="26"/>
          <w:szCs w:val="26"/>
        </w:rPr>
      </w:pPr>
      <w:r w:rsidRPr="00CF0318">
        <w:rPr>
          <w:b/>
          <w:bCs/>
          <w:sz w:val="26"/>
          <w:szCs w:val="26"/>
        </w:rPr>
        <w:t>ИНСТРУКЦИЯ № 4</w:t>
      </w:r>
    </w:p>
    <w:p w:rsidR="003E7D18" w:rsidRPr="00CF0318" w:rsidRDefault="003E7D18" w:rsidP="003E7D18">
      <w:pPr>
        <w:ind w:right="-619"/>
        <w:jc w:val="center"/>
        <w:rPr>
          <w:sz w:val="26"/>
          <w:szCs w:val="26"/>
        </w:rPr>
      </w:pPr>
      <w:r w:rsidRPr="009C7454">
        <w:rPr>
          <w:b/>
          <w:bCs/>
          <w:iCs/>
          <w:sz w:val="26"/>
          <w:szCs w:val="26"/>
        </w:rPr>
        <w:t>Правила этикета при общении с инвалидами, имеющими нарушение слуха:</w:t>
      </w:r>
    </w:p>
    <w:p w:rsidR="003E7D18" w:rsidRPr="009C7454" w:rsidRDefault="003E7D18" w:rsidP="003E7D18">
      <w:pPr>
        <w:numPr>
          <w:ilvl w:val="0"/>
          <w:numId w:val="13"/>
        </w:numPr>
        <w:tabs>
          <w:tab w:val="left" w:pos="980"/>
        </w:tabs>
        <w:ind w:left="0" w:right="20" w:firstLine="567"/>
        <w:jc w:val="both"/>
        <w:rPr>
          <w:sz w:val="26"/>
          <w:szCs w:val="26"/>
        </w:rPr>
      </w:pPr>
      <w:r w:rsidRPr="00CF0318">
        <w:rPr>
          <w:sz w:val="26"/>
          <w:szCs w:val="26"/>
        </w:rPr>
        <w:t>Разговаривая с человеком, у которого плохой слух, смотрите прямо на него. Не затемняйте свое лицо и не загораживайте его руками, волосами или какими-то предметами. Ваш собеседник должен иметь возможность следить за выражением вашего лица.</w:t>
      </w:r>
    </w:p>
    <w:p w:rsidR="003E7D18" w:rsidRPr="009C7454" w:rsidRDefault="003E7D18" w:rsidP="003E7D18">
      <w:pPr>
        <w:numPr>
          <w:ilvl w:val="0"/>
          <w:numId w:val="13"/>
        </w:numPr>
        <w:tabs>
          <w:tab w:val="left" w:pos="980"/>
        </w:tabs>
        <w:ind w:left="0" w:firstLine="567"/>
        <w:jc w:val="both"/>
        <w:rPr>
          <w:sz w:val="26"/>
          <w:szCs w:val="26"/>
        </w:rPr>
      </w:pPr>
      <w:r w:rsidRPr="00CF0318">
        <w:rPr>
          <w:sz w:val="26"/>
          <w:szCs w:val="26"/>
        </w:rPr>
        <w:t>Некоторые люди могут слышать, но воспринимают отдельные звуки неправильно. В этом случае говорите более громко и четко, подбирая подходящий уровень. В другом случае понадобится лишь снизить высоту голоса, так как человек утратил способность воспринимать высокие частоты.</w:t>
      </w:r>
    </w:p>
    <w:p w:rsidR="003E7D18" w:rsidRPr="009C7454" w:rsidRDefault="003E7D18" w:rsidP="003E7D18">
      <w:pPr>
        <w:numPr>
          <w:ilvl w:val="0"/>
          <w:numId w:val="13"/>
        </w:numPr>
        <w:tabs>
          <w:tab w:val="left" w:pos="980"/>
        </w:tabs>
        <w:ind w:left="0" w:firstLine="567"/>
        <w:jc w:val="both"/>
        <w:rPr>
          <w:sz w:val="26"/>
          <w:szCs w:val="26"/>
        </w:rPr>
      </w:pPr>
      <w:r w:rsidRPr="00CF0318">
        <w:rPr>
          <w:sz w:val="26"/>
          <w:szCs w:val="26"/>
        </w:rPr>
        <w:t>Чтобы привлечь внимание человека, который плохо слышит, назовите его по имени. Если ответа нет, можно слегка тронуть человека или же помахать рукой.</w:t>
      </w:r>
    </w:p>
    <w:p w:rsidR="003E7D18" w:rsidRPr="009C7454" w:rsidRDefault="003E7D18" w:rsidP="003E7D18">
      <w:pPr>
        <w:numPr>
          <w:ilvl w:val="0"/>
          <w:numId w:val="13"/>
        </w:numPr>
        <w:tabs>
          <w:tab w:val="left" w:pos="980"/>
        </w:tabs>
        <w:ind w:left="0" w:firstLine="567"/>
        <w:jc w:val="both"/>
        <w:rPr>
          <w:sz w:val="26"/>
          <w:szCs w:val="26"/>
        </w:rPr>
      </w:pPr>
      <w:r w:rsidRPr="00CF0318">
        <w:rPr>
          <w:sz w:val="26"/>
          <w:szCs w:val="26"/>
        </w:rPr>
        <w:t>Если вы сообщаете информацию, которая включает в себя номер, технический или другой сложный термин, адрес, напишите ее, сообщите по факсу или электронной почте или любым другим способом, но так, чтобы она была точно понята.</w:t>
      </w:r>
    </w:p>
    <w:p w:rsidR="003E7D18" w:rsidRDefault="003E7D18" w:rsidP="003E7D18">
      <w:pPr>
        <w:numPr>
          <w:ilvl w:val="0"/>
          <w:numId w:val="13"/>
        </w:numPr>
        <w:tabs>
          <w:tab w:val="left" w:pos="980"/>
        </w:tabs>
        <w:ind w:left="0" w:right="20" w:firstLine="567"/>
        <w:jc w:val="both"/>
        <w:rPr>
          <w:sz w:val="26"/>
          <w:szCs w:val="26"/>
        </w:rPr>
      </w:pPr>
      <w:r w:rsidRPr="00CF0318">
        <w:rPr>
          <w:sz w:val="26"/>
          <w:szCs w:val="26"/>
        </w:rPr>
        <w:t>Если существуют трудности при устном общении, спросите, не будет ли проще переписываться.</w:t>
      </w:r>
    </w:p>
    <w:p w:rsidR="003E7D18" w:rsidRDefault="003E7D18" w:rsidP="003E7D18">
      <w:pPr>
        <w:numPr>
          <w:ilvl w:val="0"/>
          <w:numId w:val="13"/>
        </w:numPr>
        <w:tabs>
          <w:tab w:val="left" w:pos="980"/>
        </w:tabs>
        <w:ind w:left="0" w:right="20" w:firstLine="567"/>
        <w:jc w:val="both"/>
        <w:rPr>
          <w:sz w:val="26"/>
          <w:szCs w:val="26"/>
        </w:rPr>
      </w:pPr>
      <w:r w:rsidRPr="001E3950">
        <w:rPr>
          <w:sz w:val="26"/>
          <w:szCs w:val="26"/>
        </w:rPr>
        <w:t>Очень часто глухие люди используют язык жестов. Если вы общаетесь через переводчика, не забудьте, что обращаться надо непосредственно к собеседнику, а не к переводчику.</w:t>
      </w:r>
    </w:p>
    <w:p w:rsidR="003E7D18" w:rsidRDefault="003E7D18" w:rsidP="003E7D18">
      <w:pPr>
        <w:numPr>
          <w:ilvl w:val="0"/>
          <w:numId w:val="13"/>
        </w:numPr>
        <w:tabs>
          <w:tab w:val="left" w:pos="980"/>
        </w:tabs>
        <w:ind w:left="0" w:right="20" w:firstLine="567"/>
        <w:jc w:val="both"/>
        <w:rPr>
          <w:sz w:val="26"/>
          <w:szCs w:val="26"/>
        </w:rPr>
      </w:pPr>
      <w:r w:rsidRPr="001E3950">
        <w:rPr>
          <w:sz w:val="26"/>
          <w:szCs w:val="26"/>
        </w:rPr>
        <w:t xml:space="preserve">Не все люди, которые плохо слышат, могут читать по губам. Вам лучше всего спросить об этом при первой встрече. Если ваш собеседник обладает этим навыком, нужно соблюдать несколько важных правил. </w:t>
      </w:r>
    </w:p>
    <w:p w:rsidR="003E7D18" w:rsidRDefault="003E7D18" w:rsidP="003E7D18">
      <w:pPr>
        <w:numPr>
          <w:ilvl w:val="0"/>
          <w:numId w:val="13"/>
        </w:numPr>
        <w:tabs>
          <w:tab w:val="left" w:pos="980"/>
        </w:tabs>
        <w:ind w:left="0" w:right="20" w:firstLine="567"/>
        <w:jc w:val="both"/>
        <w:rPr>
          <w:sz w:val="26"/>
          <w:szCs w:val="26"/>
        </w:rPr>
      </w:pPr>
      <w:r w:rsidRPr="001E3950">
        <w:rPr>
          <w:sz w:val="26"/>
          <w:szCs w:val="26"/>
        </w:rPr>
        <w:t>Помните, что только три из десяти слов хорошо прочитываются.</w:t>
      </w:r>
    </w:p>
    <w:p w:rsidR="003E7D18" w:rsidRDefault="003E7D18" w:rsidP="003E7D18">
      <w:pPr>
        <w:numPr>
          <w:ilvl w:val="0"/>
          <w:numId w:val="13"/>
        </w:numPr>
        <w:tabs>
          <w:tab w:val="left" w:pos="980"/>
        </w:tabs>
        <w:ind w:left="0" w:right="20" w:firstLine="567"/>
        <w:jc w:val="both"/>
        <w:rPr>
          <w:sz w:val="26"/>
          <w:szCs w:val="26"/>
        </w:rPr>
      </w:pPr>
      <w:r w:rsidRPr="001E3950">
        <w:rPr>
          <w:sz w:val="26"/>
          <w:szCs w:val="26"/>
        </w:rPr>
        <w:t>Нужно смотреть в лицо собеседнику и говорить ясно и медленно, использовать простые фразы и избегать несущественных слов</w:t>
      </w:r>
    </w:p>
    <w:p w:rsidR="003E7D18" w:rsidRDefault="003E7D18" w:rsidP="003E7D18">
      <w:pPr>
        <w:numPr>
          <w:ilvl w:val="0"/>
          <w:numId w:val="13"/>
        </w:numPr>
        <w:tabs>
          <w:tab w:val="left" w:pos="980"/>
        </w:tabs>
        <w:ind w:left="0" w:right="20" w:firstLine="567"/>
        <w:jc w:val="both"/>
        <w:rPr>
          <w:sz w:val="26"/>
          <w:szCs w:val="26"/>
        </w:rPr>
      </w:pPr>
      <w:r w:rsidRPr="001E3950">
        <w:rPr>
          <w:sz w:val="26"/>
          <w:szCs w:val="26"/>
        </w:rPr>
        <w:t>Нужно использовать выражение лица, жесты, телодвижения, если хотите подчеркнуть или прояснить смысл сказанного.</w:t>
      </w:r>
    </w:p>
    <w:p w:rsidR="003E7D18" w:rsidRPr="00CF0318" w:rsidRDefault="003E7D18" w:rsidP="003E7D18">
      <w:pPr>
        <w:ind w:left="5670"/>
        <w:jc w:val="both"/>
        <w:rPr>
          <w:sz w:val="26"/>
          <w:szCs w:val="26"/>
        </w:rPr>
      </w:pPr>
      <w:r>
        <w:rPr>
          <w:sz w:val="26"/>
          <w:szCs w:val="26"/>
        </w:rPr>
        <w:br w:type="page"/>
      </w:r>
      <w:r w:rsidRPr="00CF0318">
        <w:rPr>
          <w:sz w:val="26"/>
          <w:szCs w:val="26"/>
        </w:rPr>
        <w:lastRenderedPageBreak/>
        <w:t>УТВЕРЖД</w:t>
      </w:r>
      <w:r>
        <w:rPr>
          <w:sz w:val="26"/>
          <w:szCs w:val="26"/>
        </w:rPr>
        <w:t>ЕНА:</w:t>
      </w:r>
    </w:p>
    <w:p w:rsidR="003E7D18" w:rsidRDefault="003E7D18" w:rsidP="003E7D18">
      <w:pPr>
        <w:ind w:left="5670" w:right="200"/>
        <w:jc w:val="both"/>
        <w:rPr>
          <w:sz w:val="26"/>
          <w:szCs w:val="26"/>
        </w:rPr>
      </w:pPr>
      <w:r w:rsidRPr="00CF0318">
        <w:rPr>
          <w:sz w:val="26"/>
          <w:szCs w:val="26"/>
        </w:rPr>
        <w:t>Приказ</w:t>
      </w:r>
      <w:r>
        <w:rPr>
          <w:sz w:val="26"/>
          <w:szCs w:val="26"/>
        </w:rPr>
        <w:t>ом Муниципального бюджетного образовательного учреждения дополнительного образования детско-юношеской спортивной школы</w:t>
      </w:r>
    </w:p>
    <w:p w:rsidR="003E7D18" w:rsidRPr="00CF0318" w:rsidRDefault="003E7D18" w:rsidP="003E7D18">
      <w:pPr>
        <w:ind w:left="5670" w:right="200"/>
        <w:jc w:val="both"/>
        <w:rPr>
          <w:sz w:val="26"/>
          <w:szCs w:val="26"/>
        </w:rPr>
      </w:pPr>
      <w:r>
        <w:rPr>
          <w:sz w:val="26"/>
          <w:szCs w:val="26"/>
        </w:rPr>
        <w:t xml:space="preserve">от 30.12.2019 </w:t>
      </w:r>
      <w:r w:rsidRPr="00CF0318">
        <w:rPr>
          <w:sz w:val="26"/>
          <w:szCs w:val="26"/>
        </w:rPr>
        <w:t>№_____</w:t>
      </w:r>
    </w:p>
    <w:p w:rsidR="003E7D18" w:rsidRDefault="003E7D18" w:rsidP="003E7D18">
      <w:pPr>
        <w:ind w:left="5670"/>
        <w:jc w:val="both"/>
        <w:rPr>
          <w:b/>
          <w:bCs/>
          <w:sz w:val="26"/>
          <w:szCs w:val="26"/>
        </w:rPr>
      </w:pPr>
    </w:p>
    <w:p w:rsidR="003E7D18" w:rsidRPr="00CF0318" w:rsidRDefault="003E7D18" w:rsidP="003E7D18">
      <w:pPr>
        <w:tabs>
          <w:tab w:val="left" w:pos="980"/>
        </w:tabs>
        <w:ind w:right="20" w:firstLine="567"/>
        <w:jc w:val="center"/>
        <w:rPr>
          <w:sz w:val="26"/>
          <w:szCs w:val="26"/>
        </w:rPr>
      </w:pPr>
      <w:r w:rsidRPr="00CF0318">
        <w:rPr>
          <w:b/>
          <w:bCs/>
          <w:sz w:val="26"/>
          <w:szCs w:val="26"/>
        </w:rPr>
        <w:t>ИНСТРУКЦИЯ № 5</w:t>
      </w:r>
    </w:p>
    <w:p w:rsidR="003E7D18" w:rsidRPr="00CF0318" w:rsidRDefault="003E7D18" w:rsidP="003E7D18">
      <w:pPr>
        <w:jc w:val="center"/>
        <w:rPr>
          <w:sz w:val="26"/>
          <w:szCs w:val="26"/>
        </w:rPr>
      </w:pPr>
    </w:p>
    <w:p w:rsidR="003E7D18" w:rsidRPr="00A627FB" w:rsidRDefault="003E7D18" w:rsidP="003E7D18">
      <w:pPr>
        <w:ind w:right="-599"/>
        <w:jc w:val="center"/>
        <w:rPr>
          <w:sz w:val="26"/>
          <w:szCs w:val="26"/>
        </w:rPr>
      </w:pPr>
      <w:r w:rsidRPr="00A627FB">
        <w:rPr>
          <w:b/>
          <w:bCs/>
          <w:iCs/>
          <w:sz w:val="26"/>
          <w:szCs w:val="26"/>
        </w:rPr>
        <w:t>Правила этикета при общении с инвалидами, имеющими задержку в развитии и проблемы общения, умственные нарушения</w:t>
      </w:r>
    </w:p>
    <w:p w:rsidR="003E7D18" w:rsidRPr="00CF0318" w:rsidRDefault="003E7D18" w:rsidP="003E7D18">
      <w:pPr>
        <w:ind w:firstLine="567"/>
        <w:jc w:val="both"/>
        <w:rPr>
          <w:sz w:val="26"/>
          <w:szCs w:val="26"/>
        </w:rPr>
      </w:pPr>
    </w:p>
    <w:p w:rsidR="003E7D18" w:rsidRPr="00A627FB" w:rsidRDefault="003E7D18" w:rsidP="003E7D18">
      <w:pPr>
        <w:numPr>
          <w:ilvl w:val="0"/>
          <w:numId w:val="9"/>
        </w:numPr>
        <w:tabs>
          <w:tab w:val="left" w:pos="980"/>
        </w:tabs>
        <w:ind w:firstLine="567"/>
        <w:jc w:val="both"/>
        <w:rPr>
          <w:sz w:val="26"/>
          <w:szCs w:val="26"/>
        </w:rPr>
      </w:pPr>
      <w:r w:rsidRPr="00CF0318">
        <w:rPr>
          <w:sz w:val="26"/>
          <w:szCs w:val="26"/>
        </w:rPr>
        <w:t>Используйте доступный язык, выражайтесь точно и по делу.</w:t>
      </w:r>
    </w:p>
    <w:p w:rsidR="003E7D18" w:rsidRPr="00A627FB" w:rsidRDefault="003E7D18" w:rsidP="003E7D18">
      <w:pPr>
        <w:numPr>
          <w:ilvl w:val="0"/>
          <w:numId w:val="9"/>
        </w:numPr>
        <w:tabs>
          <w:tab w:val="left" w:pos="980"/>
        </w:tabs>
        <w:ind w:right="20" w:firstLine="567"/>
        <w:jc w:val="both"/>
        <w:rPr>
          <w:sz w:val="26"/>
          <w:szCs w:val="26"/>
        </w:rPr>
      </w:pPr>
      <w:r w:rsidRPr="00CF0318">
        <w:rPr>
          <w:sz w:val="26"/>
          <w:szCs w:val="26"/>
        </w:rPr>
        <w:t>Избегайте словесных штампов и образных выражений, если только вы не уверены в том, что ваш собеседник с ними знаком.</w:t>
      </w:r>
    </w:p>
    <w:p w:rsidR="003E7D18" w:rsidRPr="00A627FB" w:rsidRDefault="003E7D18" w:rsidP="003E7D18">
      <w:pPr>
        <w:numPr>
          <w:ilvl w:val="0"/>
          <w:numId w:val="9"/>
        </w:numPr>
        <w:tabs>
          <w:tab w:val="left" w:pos="980"/>
        </w:tabs>
        <w:ind w:firstLine="567"/>
        <w:jc w:val="both"/>
        <w:rPr>
          <w:sz w:val="26"/>
          <w:szCs w:val="26"/>
        </w:rPr>
      </w:pPr>
      <w:r w:rsidRPr="00CF0318">
        <w:rPr>
          <w:sz w:val="26"/>
          <w:szCs w:val="26"/>
        </w:rPr>
        <w:t>Не говорите свысока. Не думайте, что вас не поймут.</w:t>
      </w:r>
    </w:p>
    <w:p w:rsidR="003E7D18" w:rsidRPr="00A627FB" w:rsidRDefault="003E7D18" w:rsidP="003E7D18">
      <w:pPr>
        <w:numPr>
          <w:ilvl w:val="0"/>
          <w:numId w:val="9"/>
        </w:numPr>
        <w:tabs>
          <w:tab w:val="left" w:pos="980"/>
        </w:tabs>
        <w:ind w:firstLine="567"/>
        <w:jc w:val="both"/>
        <w:rPr>
          <w:sz w:val="26"/>
          <w:szCs w:val="26"/>
        </w:rPr>
      </w:pPr>
      <w:r w:rsidRPr="00CF0318">
        <w:rPr>
          <w:sz w:val="26"/>
          <w:szCs w:val="26"/>
        </w:rPr>
        <w:t>Говоря о задачах или проекте, рассказывайте все «по шагам». Дайте вашему собеседнику возможность обыграть каждый шаг после того, как вы объяснили ему.</w:t>
      </w:r>
    </w:p>
    <w:p w:rsidR="003E7D18" w:rsidRPr="00A627FB" w:rsidRDefault="003E7D18" w:rsidP="003E7D18">
      <w:pPr>
        <w:numPr>
          <w:ilvl w:val="0"/>
          <w:numId w:val="9"/>
        </w:numPr>
        <w:tabs>
          <w:tab w:val="left" w:pos="980"/>
        </w:tabs>
        <w:ind w:right="20" w:firstLine="567"/>
        <w:jc w:val="both"/>
        <w:rPr>
          <w:sz w:val="26"/>
          <w:szCs w:val="26"/>
        </w:rPr>
      </w:pPr>
      <w:r w:rsidRPr="00CF0318">
        <w:rPr>
          <w:sz w:val="26"/>
          <w:szCs w:val="26"/>
        </w:rPr>
        <w:t>Исходите из того, что взрослый человек с задержкой в развитии имеет такой же опыт, как и любой другой взрослый человек.</w:t>
      </w:r>
    </w:p>
    <w:p w:rsidR="003E7D18" w:rsidRPr="00A627FB" w:rsidRDefault="003E7D18" w:rsidP="003E7D18">
      <w:pPr>
        <w:numPr>
          <w:ilvl w:val="0"/>
          <w:numId w:val="9"/>
        </w:numPr>
        <w:tabs>
          <w:tab w:val="left" w:pos="980"/>
        </w:tabs>
        <w:ind w:firstLine="567"/>
        <w:jc w:val="both"/>
        <w:rPr>
          <w:sz w:val="26"/>
          <w:szCs w:val="26"/>
        </w:rPr>
      </w:pPr>
      <w:r w:rsidRPr="00CF0318">
        <w:rPr>
          <w:sz w:val="26"/>
          <w:szCs w:val="26"/>
        </w:rPr>
        <w:t>Если необходимо, используйте иллюстрации или фотографии. Будьте готовы повторить несколько раз. Не сдавайтесь, если вас с первого раза не поняли.</w:t>
      </w:r>
    </w:p>
    <w:p w:rsidR="003E7D18" w:rsidRPr="00CF0318" w:rsidRDefault="003E7D18" w:rsidP="003E7D18">
      <w:pPr>
        <w:numPr>
          <w:ilvl w:val="0"/>
          <w:numId w:val="9"/>
        </w:numPr>
        <w:tabs>
          <w:tab w:val="left" w:pos="980"/>
        </w:tabs>
        <w:ind w:firstLine="567"/>
        <w:jc w:val="both"/>
        <w:rPr>
          <w:sz w:val="26"/>
          <w:szCs w:val="26"/>
        </w:rPr>
      </w:pPr>
      <w:r w:rsidRPr="00CF0318">
        <w:rPr>
          <w:sz w:val="26"/>
          <w:szCs w:val="26"/>
        </w:rPr>
        <w:t>Обращайтесь с человеком с проблемами развития точно так же, как вы бы обращались с любым другим. В беседе обсуждайте те же темы, какие вы обсуждаете с другими людьми. Например, планы на выходные, отпуск, погода, последние события.</w:t>
      </w:r>
    </w:p>
    <w:p w:rsidR="003E7D18" w:rsidRPr="00A627FB" w:rsidRDefault="003E7D18" w:rsidP="003E7D18">
      <w:pPr>
        <w:numPr>
          <w:ilvl w:val="0"/>
          <w:numId w:val="9"/>
        </w:numPr>
        <w:tabs>
          <w:tab w:val="left" w:pos="980"/>
        </w:tabs>
        <w:ind w:firstLine="567"/>
        <w:jc w:val="both"/>
        <w:rPr>
          <w:sz w:val="26"/>
          <w:szCs w:val="26"/>
        </w:rPr>
      </w:pPr>
      <w:r w:rsidRPr="00CF0318">
        <w:rPr>
          <w:sz w:val="26"/>
          <w:szCs w:val="26"/>
        </w:rPr>
        <w:t>Обращайтесь непосредственно к человеку.</w:t>
      </w:r>
    </w:p>
    <w:p w:rsidR="003E7D18" w:rsidRPr="00CF0318" w:rsidRDefault="003E7D18" w:rsidP="003E7D18">
      <w:pPr>
        <w:numPr>
          <w:ilvl w:val="0"/>
          <w:numId w:val="9"/>
        </w:numPr>
        <w:tabs>
          <w:tab w:val="left" w:pos="980"/>
        </w:tabs>
        <w:ind w:firstLine="567"/>
        <w:jc w:val="both"/>
        <w:rPr>
          <w:sz w:val="26"/>
          <w:szCs w:val="26"/>
        </w:rPr>
      </w:pPr>
      <w:r w:rsidRPr="00CF0318">
        <w:rPr>
          <w:sz w:val="26"/>
          <w:szCs w:val="26"/>
        </w:rPr>
        <w:t xml:space="preserve">Помните, что люди с задержкой в развитии дееспособны и могут подписывать документы, контракты, голосовать, давать согласие на медицинскую помощь и </w:t>
      </w:r>
      <w:proofErr w:type="spellStart"/>
      <w:r w:rsidRPr="00CF0318">
        <w:rPr>
          <w:sz w:val="26"/>
          <w:szCs w:val="26"/>
        </w:rPr>
        <w:t>т.д</w:t>
      </w:r>
      <w:proofErr w:type="spellEnd"/>
    </w:p>
    <w:p w:rsidR="003E7D18" w:rsidRPr="00CF0318" w:rsidRDefault="003E7D18" w:rsidP="003E7D18">
      <w:pPr>
        <w:ind w:firstLine="567"/>
        <w:jc w:val="both"/>
        <w:rPr>
          <w:sz w:val="26"/>
          <w:szCs w:val="26"/>
        </w:rPr>
        <w:sectPr w:rsidR="003E7D18" w:rsidRPr="00CF0318" w:rsidSect="003E7D18">
          <w:pgSz w:w="11900" w:h="16836"/>
          <w:pgMar w:top="1440" w:right="848" w:bottom="851" w:left="1440" w:header="0" w:footer="0" w:gutter="0"/>
          <w:cols w:space="720" w:equalWidth="0">
            <w:col w:w="9620"/>
          </w:cols>
        </w:sectPr>
      </w:pPr>
    </w:p>
    <w:p w:rsidR="003E7D18" w:rsidRPr="00CF0318" w:rsidRDefault="003E7D18" w:rsidP="003E7D18">
      <w:pPr>
        <w:ind w:left="5670"/>
        <w:jc w:val="both"/>
        <w:rPr>
          <w:sz w:val="26"/>
          <w:szCs w:val="26"/>
        </w:rPr>
      </w:pPr>
      <w:r w:rsidRPr="00CF0318">
        <w:rPr>
          <w:sz w:val="26"/>
          <w:szCs w:val="26"/>
        </w:rPr>
        <w:lastRenderedPageBreak/>
        <w:t>УТВЕРЖД</w:t>
      </w:r>
      <w:r>
        <w:rPr>
          <w:sz w:val="26"/>
          <w:szCs w:val="26"/>
        </w:rPr>
        <w:t>ЕНА:</w:t>
      </w:r>
    </w:p>
    <w:p w:rsidR="003E7D18" w:rsidRDefault="003E7D18" w:rsidP="003E7D18">
      <w:pPr>
        <w:ind w:left="5670" w:right="200"/>
        <w:jc w:val="both"/>
        <w:rPr>
          <w:sz w:val="26"/>
          <w:szCs w:val="26"/>
        </w:rPr>
      </w:pPr>
      <w:r w:rsidRPr="00CF0318">
        <w:rPr>
          <w:sz w:val="26"/>
          <w:szCs w:val="26"/>
        </w:rPr>
        <w:t>Приказ</w:t>
      </w:r>
      <w:r>
        <w:rPr>
          <w:sz w:val="26"/>
          <w:szCs w:val="26"/>
        </w:rPr>
        <w:t>ом Муниципального бюджетного образовательного учреждения дополнительного образования детско-юношеской спортивной школы</w:t>
      </w:r>
    </w:p>
    <w:p w:rsidR="003E7D18" w:rsidRPr="00CF0318" w:rsidRDefault="003E7D18" w:rsidP="003E7D18">
      <w:pPr>
        <w:ind w:left="5670" w:right="200"/>
        <w:jc w:val="both"/>
        <w:rPr>
          <w:sz w:val="26"/>
          <w:szCs w:val="26"/>
        </w:rPr>
      </w:pPr>
      <w:r>
        <w:rPr>
          <w:sz w:val="26"/>
          <w:szCs w:val="26"/>
        </w:rPr>
        <w:t xml:space="preserve">от 30.12.2019 </w:t>
      </w:r>
      <w:r w:rsidRPr="00CF0318">
        <w:rPr>
          <w:sz w:val="26"/>
          <w:szCs w:val="26"/>
        </w:rPr>
        <w:t>№_____</w:t>
      </w:r>
    </w:p>
    <w:p w:rsidR="003E7D18" w:rsidRDefault="003E7D18" w:rsidP="003E7D18">
      <w:pPr>
        <w:ind w:right="-259"/>
        <w:jc w:val="center"/>
        <w:rPr>
          <w:b/>
          <w:bCs/>
          <w:sz w:val="26"/>
          <w:szCs w:val="26"/>
        </w:rPr>
      </w:pPr>
    </w:p>
    <w:p w:rsidR="003E7D18" w:rsidRPr="00A627FB" w:rsidRDefault="003E7D18" w:rsidP="003E7D18">
      <w:pPr>
        <w:ind w:right="-259"/>
        <w:jc w:val="center"/>
        <w:rPr>
          <w:sz w:val="26"/>
          <w:szCs w:val="26"/>
        </w:rPr>
      </w:pPr>
      <w:r w:rsidRPr="00A627FB">
        <w:rPr>
          <w:b/>
          <w:bCs/>
          <w:sz w:val="26"/>
          <w:szCs w:val="26"/>
        </w:rPr>
        <w:t>ИНСТРУКЦИЯ № 6</w:t>
      </w:r>
    </w:p>
    <w:p w:rsidR="003E7D18" w:rsidRPr="00A627FB" w:rsidRDefault="003E7D18" w:rsidP="003E7D18">
      <w:pPr>
        <w:ind w:right="-259"/>
        <w:jc w:val="center"/>
        <w:rPr>
          <w:sz w:val="26"/>
          <w:szCs w:val="26"/>
        </w:rPr>
      </w:pPr>
      <w:r w:rsidRPr="00A627FB">
        <w:rPr>
          <w:b/>
          <w:bCs/>
          <w:iCs/>
          <w:sz w:val="26"/>
          <w:szCs w:val="26"/>
        </w:rPr>
        <w:t>Правила этикета при общении с инвалидами, имеющими психические нарушения:</w:t>
      </w:r>
    </w:p>
    <w:p w:rsidR="003E7D18" w:rsidRPr="00CF0318" w:rsidRDefault="003E7D18" w:rsidP="003E7D18">
      <w:pPr>
        <w:tabs>
          <w:tab w:val="left" w:pos="993"/>
        </w:tabs>
        <w:ind w:firstLine="567"/>
        <w:jc w:val="both"/>
        <w:rPr>
          <w:sz w:val="26"/>
          <w:szCs w:val="26"/>
        </w:rPr>
      </w:pPr>
      <w:r w:rsidRPr="00CF0318">
        <w:rPr>
          <w:sz w:val="26"/>
          <w:szCs w:val="26"/>
        </w:rPr>
        <w:t>Психические нарушения — не то же самое, что проблемы в развитии. Люди с психическими проблемами могут испытывать эмоциональные расстройства или замешательство, осложняющие их жизнь. У них свой особый и изменчивый взгляд на мир.</w:t>
      </w:r>
    </w:p>
    <w:p w:rsidR="003E7D18" w:rsidRPr="00A627FB" w:rsidRDefault="003E7D18" w:rsidP="003E7D18">
      <w:pPr>
        <w:numPr>
          <w:ilvl w:val="0"/>
          <w:numId w:val="10"/>
        </w:numPr>
        <w:tabs>
          <w:tab w:val="left" w:pos="993"/>
          <w:tab w:val="left" w:pos="1340"/>
        </w:tabs>
        <w:ind w:firstLine="567"/>
        <w:jc w:val="both"/>
        <w:rPr>
          <w:sz w:val="26"/>
          <w:szCs w:val="26"/>
        </w:rPr>
      </w:pPr>
      <w:r w:rsidRPr="00CF0318">
        <w:rPr>
          <w:sz w:val="26"/>
          <w:szCs w:val="26"/>
        </w:rPr>
        <w:t>Не надо думать, что люди с психическими нарушениями обязательно нуждаются в дополнительной помощи и специальном обращении.</w:t>
      </w:r>
    </w:p>
    <w:p w:rsidR="003E7D18" w:rsidRPr="00A627FB" w:rsidRDefault="003E7D18" w:rsidP="003E7D18">
      <w:pPr>
        <w:numPr>
          <w:ilvl w:val="0"/>
          <w:numId w:val="10"/>
        </w:numPr>
        <w:tabs>
          <w:tab w:val="left" w:pos="993"/>
          <w:tab w:val="left" w:pos="1340"/>
        </w:tabs>
        <w:ind w:firstLine="567"/>
        <w:jc w:val="both"/>
        <w:rPr>
          <w:sz w:val="26"/>
          <w:szCs w:val="26"/>
        </w:rPr>
      </w:pPr>
      <w:r w:rsidRPr="00CF0318">
        <w:rPr>
          <w:sz w:val="26"/>
          <w:szCs w:val="26"/>
        </w:rPr>
        <w:t>Обращайтесь с людьми с психическими нарушениями как с личностями. Не нужно делать преждевременных выводов на основании опыта общения с другими людьми с такой же формой инвалидности.</w:t>
      </w:r>
    </w:p>
    <w:p w:rsidR="003E7D18" w:rsidRPr="00A627FB" w:rsidRDefault="003E7D18" w:rsidP="003E7D18">
      <w:pPr>
        <w:numPr>
          <w:ilvl w:val="0"/>
          <w:numId w:val="10"/>
        </w:numPr>
        <w:tabs>
          <w:tab w:val="left" w:pos="993"/>
          <w:tab w:val="left" w:pos="1340"/>
        </w:tabs>
        <w:ind w:firstLine="567"/>
        <w:jc w:val="both"/>
        <w:rPr>
          <w:sz w:val="26"/>
          <w:szCs w:val="26"/>
        </w:rPr>
      </w:pPr>
      <w:r w:rsidRPr="00CF0318">
        <w:rPr>
          <w:sz w:val="26"/>
          <w:szCs w:val="26"/>
        </w:rPr>
        <w:t>Не следует думать, что люди с психическими нарушениями более других склонны к насилию. Это миф. Если вы дружелюбны, они будут чувствовать себя спокойно.</w:t>
      </w:r>
    </w:p>
    <w:p w:rsidR="003E7D18" w:rsidRPr="00A627FB" w:rsidRDefault="003E7D18" w:rsidP="003E7D18">
      <w:pPr>
        <w:numPr>
          <w:ilvl w:val="0"/>
          <w:numId w:val="10"/>
        </w:numPr>
        <w:tabs>
          <w:tab w:val="left" w:pos="993"/>
          <w:tab w:val="left" w:pos="1340"/>
        </w:tabs>
        <w:ind w:firstLine="567"/>
        <w:jc w:val="both"/>
        <w:rPr>
          <w:sz w:val="26"/>
          <w:szCs w:val="26"/>
        </w:rPr>
      </w:pPr>
      <w:r w:rsidRPr="00CF0318">
        <w:rPr>
          <w:sz w:val="26"/>
          <w:szCs w:val="26"/>
        </w:rPr>
        <w:t>Неверно, что люди с психическими нарушениями имеют проблемы в понимании или ниже по уровню интеллекта, чем большинство людей.</w:t>
      </w:r>
    </w:p>
    <w:p w:rsidR="003E7D18" w:rsidRPr="00A627FB" w:rsidRDefault="003E7D18" w:rsidP="003E7D18">
      <w:pPr>
        <w:numPr>
          <w:ilvl w:val="0"/>
          <w:numId w:val="10"/>
        </w:numPr>
        <w:tabs>
          <w:tab w:val="left" w:pos="993"/>
          <w:tab w:val="left" w:pos="1340"/>
        </w:tabs>
        <w:ind w:firstLine="567"/>
        <w:jc w:val="both"/>
        <w:rPr>
          <w:sz w:val="26"/>
          <w:szCs w:val="26"/>
        </w:rPr>
      </w:pPr>
      <w:r w:rsidRPr="00CF0318">
        <w:rPr>
          <w:sz w:val="26"/>
          <w:szCs w:val="26"/>
        </w:rPr>
        <w:t>Если человек, имеющий психические нарушения, расстроен, спросите его спокойно, что вы можете сделать, чтобы помочь ему.</w:t>
      </w:r>
    </w:p>
    <w:p w:rsidR="003E7D18" w:rsidRPr="00CF0318" w:rsidRDefault="003E7D18" w:rsidP="003E7D18">
      <w:pPr>
        <w:numPr>
          <w:ilvl w:val="0"/>
          <w:numId w:val="10"/>
        </w:numPr>
        <w:tabs>
          <w:tab w:val="left" w:pos="993"/>
          <w:tab w:val="left" w:pos="1340"/>
        </w:tabs>
        <w:ind w:right="20" w:firstLine="567"/>
        <w:jc w:val="both"/>
        <w:rPr>
          <w:sz w:val="26"/>
          <w:szCs w:val="26"/>
        </w:rPr>
      </w:pPr>
      <w:r w:rsidRPr="00CF0318">
        <w:rPr>
          <w:sz w:val="26"/>
          <w:szCs w:val="26"/>
        </w:rPr>
        <w:t>Не говорите резко с человеком, имеющим психические нарушения, даже если у вас есть для этого основания.</w:t>
      </w:r>
    </w:p>
    <w:p w:rsidR="003E7D18" w:rsidRPr="00CF0318" w:rsidRDefault="003E7D18" w:rsidP="003E7D18">
      <w:pPr>
        <w:tabs>
          <w:tab w:val="left" w:pos="993"/>
        </w:tabs>
        <w:ind w:firstLine="567"/>
        <w:jc w:val="both"/>
        <w:rPr>
          <w:sz w:val="26"/>
          <w:szCs w:val="26"/>
        </w:rPr>
        <w:sectPr w:rsidR="003E7D18" w:rsidRPr="00CF0318" w:rsidSect="003E7D18">
          <w:pgSz w:w="11900" w:h="16836"/>
          <w:pgMar w:top="1405" w:right="848" w:bottom="1440" w:left="1440" w:header="0" w:footer="0" w:gutter="0"/>
          <w:cols w:space="720" w:equalWidth="0">
            <w:col w:w="9620"/>
          </w:cols>
        </w:sectPr>
      </w:pPr>
    </w:p>
    <w:p w:rsidR="003E7D18" w:rsidRPr="00CF0318" w:rsidRDefault="003E7D18" w:rsidP="003E7D18">
      <w:pPr>
        <w:ind w:left="5670"/>
        <w:jc w:val="both"/>
        <w:rPr>
          <w:sz w:val="26"/>
          <w:szCs w:val="26"/>
        </w:rPr>
      </w:pPr>
      <w:r w:rsidRPr="00CF0318">
        <w:rPr>
          <w:sz w:val="26"/>
          <w:szCs w:val="26"/>
        </w:rPr>
        <w:lastRenderedPageBreak/>
        <w:t>УТВЕРЖД</w:t>
      </w:r>
      <w:r>
        <w:rPr>
          <w:sz w:val="26"/>
          <w:szCs w:val="26"/>
        </w:rPr>
        <w:t>ЕНА:</w:t>
      </w:r>
    </w:p>
    <w:p w:rsidR="003E7D18" w:rsidRDefault="003E7D18" w:rsidP="003E7D18">
      <w:pPr>
        <w:ind w:left="5670" w:right="200"/>
        <w:jc w:val="both"/>
        <w:rPr>
          <w:sz w:val="26"/>
          <w:szCs w:val="26"/>
        </w:rPr>
      </w:pPr>
      <w:r w:rsidRPr="00CF0318">
        <w:rPr>
          <w:sz w:val="26"/>
          <w:szCs w:val="26"/>
        </w:rPr>
        <w:t>Приказ</w:t>
      </w:r>
      <w:r>
        <w:rPr>
          <w:sz w:val="26"/>
          <w:szCs w:val="26"/>
        </w:rPr>
        <w:t>ом Муниципального бюджетного образовательного учреждения дополнительного образования детско-юношеской спортивной школы</w:t>
      </w:r>
    </w:p>
    <w:p w:rsidR="003E7D18" w:rsidRPr="00CF0318" w:rsidRDefault="003E7D18" w:rsidP="003E7D18">
      <w:pPr>
        <w:ind w:left="5670" w:right="200"/>
        <w:jc w:val="both"/>
        <w:rPr>
          <w:sz w:val="26"/>
          <w:szCs w:val="26"/>
        </w:rPr>
      </w:pPr>
      <w:r>
        <w:rPr>
          <w:sz w:val="26"/>
          <w:szCs w:val="26"/>
        </w:rPr>
        <w:t xml:space="preserve">от 30.12.2019 </w:t>
      </w:r>
      <w:r w:rsidRPr="00CF0318">
        <w:rPr>
          <w:sz w:val="26"/>
          <w:szCs w:val="26"/>
        </w:rPr>
        <w:t>№_____</w:t>
      </w:r>
    </w:p>
    <w:p w:rsidR="003E7D18" w:rsidRDefault="003E7D18" w:rsidP="003E7D18">
      <w:pPr>
        <w:ind w:right="-259"/>
        <w:jc w:val="center"/>
        <w:rPr>
          <w:b/>
          <w:bCs/>
          <w:sz w:val="26"/>
          <w:szCs w:val="26"/>
        </w:rPr>
      </w:pPr>
    </w:p>
    <w:p w:rsidR="003E7D18" w:rsidRPr="00A627FB" w:rsidRDefault="003E7D18" w:rsidP="003E7D18">
      <w:pPr>
        <w:ind w:right="-259"/>
        <w:jc w:val="center"/>
        <w:rPr>
          <w:sz w:val="26"/>
          <w:szCs w:val="26"/>
        </w:rPr>
      </w:pPr>
      <w:r w:rsidRPr="00A627FB">
        <w:rPr>
          <w:b/>
          <w:bCs/>
          <w:sz w:val="26"/>
          <w:szCs w:val="26"/>
        </w:rPr>
        <w:t>ИНСТРУКЦИЯ № 7</w:t>
      </w:r>
    </w:p>
    <w:p w:rsidR="003E7D18" w:rsidRPr="00A627FB" w:rsidRDefault="003E7D18" w:rsidP="003E7D18">
      <w:pPr>
        <w:ind w:right="-259"/>
        <w:jc w:val="center"/>
        <w:rPr>
          <w:sz w:val="26"/>
          <w:szCs w:val="26"/>
        </w:rPr>
      </w:pPr>
      <w:r w:rsidRPr="00A627FB">
        <w:rPr>
          <w:b/>
          <w:bCs/>
          <w:iCs/>
          <w:sz w:val="26"/>
          <w:szCs w:val="26"/>
        </w:rPr>
        <w:t>Правила этикета при общении с инвалидом, испытывающим затруднения в речи</w:t>
      </w:r>
    </w:p>
    <w:p w:rsidR="003E7D18" w:rsidRPr="00A627FB" w:rsidRDefault="003E7D18" w:rsidP="003E7D18">
      <w:pPr>
        <w:tabs>
          <w:tab w:val="left" w:pos="993"/>
        </w:tabs>
        <w:ind w:firstLine="567"/>
        <w:jc w:val="center"/>
        <w:rPr>
          <w:sz w:val="26"/>
          <w:szCs w:val="26"/>
        </w:rPr>
      </w:pPr>
    </w:p>
    <w:p w:rsidR="003E7D18" w:rsidRPr="00CF0318" w:rsidRDefault="003E7D18" w:rsidP="003E7D18">
      <w:pPr>
        <w:tabs>
          <w:tab w:val="left" w:pos="993"/>
        </w:tabs>
        <w:ind w:firstLine="567"/>
        <w:jc w:val="both"/>
        <w:rPr>
          <w:sz w:val="26"/>
          <w:szCs w:val="26"/>
        </w:rPr>
      </w:pPr>
    </w:p>
    <w:p w:rsidR="003E7D18" w:rsidRPr="009C7454" w:rsidRDefault="003E7D18" w:rsidP="003E7D18">
      <w:pPr>
        <w:numPr>
          <w:ilvl w:val="0"/>
          <w:numId w:val="14"/>
        </w:numPr>
        <w:tabs>
          <w:tab w:val="left" w:pos="993"/>
          <w:tab w:val="left" w:pos="1340"/>
        </w:tabs>
        <w:ind w:left="0" w:firstLine="567"/>
        <w:jc w:val="both"/>
        <w:rPr>
          <w:sz w:val="26"/>
          <w:szCs w:val="26"/>
        </w:rPr>
      </w:pPr>
      <w:r w:rsidRPr="00CF0318">
        <w:rPr>
          <w:sz w:val="26"/>
          <w:szCs w:val="26"/>
        </w:rPr>
        <w:t>Не игнорируйте людей, которым трудно говорить, потому что понять их — в ваших интересах.</w:t>
      </w:r>
    </w:p>
    <w:p w:rsidR="003E7D18" w:rsidRPr="009C7454" w:rsidRDefault="003E7D18" w:rsidP="003E7D18">
      <w:pPr>
        <w:numPr>
          <w:ilvl w:val="0"/>
          <w:numId w:val="14"/>
        </w:numPr>
        <w:tabs>
          <w:tab w:val="left" w:pos="993"/>
          <w:tab w:val="left" w:pos="1340"/>
        </w:tabs>
        <w:ind w:left="0" w:firstLine="567"/>
        <w:jc w:val="both"/>
        <w:rPr>
          <w:sz w:val="26"/>
          <w:szCs w:val="26"/>
        </w:rPr>
      </w:pPr>
      <w:r w:rsidRPr="00CF0318">
        <w:rPr>
          <w:sz w:val="26"/>
          <w:szCs w:val="26"/>
        </w:rPr>
        <w:t>Не перебивайте и не поправляйте человека, который испытывает трудности в речи. Начинайте говорить только тогда, когда убедитесь, что он уже закончил свою мысль.</w:t>
      </w:r>
    </w:p>
    <w:p w:rsidR="003E7D18" w:rsidRPr="009C7454" w:rsidRDefault="003E7D18" w:rsidP="003E7D18">
      <w:pPr>
        <w:numPr>
          <w:ilvl w:val="0"/>
          <w:numId w:val="14"/>
        </w:numPr>
        <w:tabs>
          <w:tab w:val="left" w:pos="993"/>
          <w:tab w:val="left" w:pos="1340"/>
        </w:tabs>
        <w:ind w:left="0" w:firstLine="567"/>
        <w:jc w:val="both"/>
        <w:rPr>
          <w:sz w:val="26"/>
          <w:szCs w:val="26"/>
        </w:rPr>
      </w:pPr>
      <w:r w:rsidRPr="00CF0318">
        <w:rPr>
          <w:sz w:val="26"/>
          <w:szCs w:val="26"/>
        </w:rPr>
        <w:t>Не пытайтесь ускорить разговор. Будьте готовы к тому, что разговор с человеком с затрудненной речью займет у вас больше времени. Если вы спешите, лучше, извинившись, договориться об общении в другое время.</w:t>
      </w:r>
    </w:p>
    <w:p w:rsidR="003E7D18" w:rsidRPr="009C7454" w:rsidRDefault="003E7D18" w:rsidP="003E7D18">
      <w:pPr>
        <w:numPr>
          <w:ilvl w:val="0"/>
          <w:numId w:val="14"/>
        </w:numPr>
        <w:tabs>
          <w:tab w:val="left" w:pos="993"/>
          <w:tab w:val="left" w:pos="1340"/>
        </w:tabs>
        <w:ind w:left="0" w:right="20" w:firstLine="567"/>
        <w:jc w:val="both"/>
        <w:rPr>
          <w:sz w:val="26"/>
          <w:szCs w:val="26"/>
        </w:rPr>
      </w:pPr>
      <w:r w:rsidRPr="00CF0318">
        <w:rPr>
          <w:sz w:val="26"/>
          <w:szCs w:val="26"/>
        </w:rPr>
        <w:t>Смотрите в лицо собеседнику, поддерживайте визуальный контакт. Отдайте этой беседе все ваше внимание.</w:t>
      </w:r>
    </w:p>
    <w:p w:rsidR="003E7D18" w:rsidRPr="009C7454" w:rsidRDefault="003E7D18" w:rsidP="003E7D18">
      <w:pPr>
        <w:numPr>
          <w:ilvl w:val="0"/>
          <w:numId w:val="14"/>
        </w:numPr>
        <w:tabs>
          <w:tab w:val="left" w:pos="993"/>
          <w:tab w:val="left" w:pos="1340"/>
        </w:tabs>
        <w:ind w:left="0" w:firstLine="567"/>
        <w:jc w:val="both"/>
        <w:rPr>
          <w:sz w:val="26"/>
          <w:szCs w:val="26"/>
        </w:rPr>
      </w:pPr>
      <w:r w:rsidRPr="00CF0318">
        <w:rPr>
          <w:sz w:val="26"/>
          <w:szCs w:val="26"/>
        </w:rPr>
        <w:t>Не думайте, что затруднения в речи — показатель низкого уровня интеллекта человека.</w:t>
      </w:r>
    </w:p>
    <w:p w:rsidR="003E7D18" w:rsidRPr="009C7454" w:rsidRDefault="003E7D18" w:rsidP="003E7D18">
      <w:pPr>
        <w:numPr>
          <w:ilvl w:val="0"/>
          <w:numId w:val="14"/>
        </w:numPr>
        <w:tabs>
          <w:tab w:val="left" w:pos="993"/>
          <w:tab w:val="left" w:pos="1340"/>
        </w:tabs>
        <w:ind w:left="0" w:right="20" w:firstLine="567"/>
        <w:jc w:val="both"/>
        <w:rPr>
          <w:sz w:val="26"/>
          <w:szCs w:val="26"/>
        </w:rPr>
      </w:pPr>
      <w:r w:rsidRPr="00CF0318">
        <w:rPr>
          <w:sz w:val="26"/>
          <w:szCs w:val="26"/>
        </w:rPr>
        <w:t>Старайтесь задавать вопросы, которые требуют коротких ответов или кивка.</w:t>
      </w:r>
    </w:p>
    <w:p w:rsidR="003E7D18" w:rsidRPr="009C7454" w:rsidRDefault="003E7D18" w:rsidP="003E7D18">
      <w:pPr>
        <w:numPr>
          <w:ilvl w:val="0"/>
          <w:numId w:val="14"/>
        </w:numPr>
        <w:tabs>
          <w:tab w:val="left" w:pos="993"/>
          <w:tab w:val="left" w:pos="1340"/>
        </w:tabs>
        <w:ind w:left="0" w:firstLine="567"/>
        <w:jc w:val="both"/>
        <w:rPr>
          <w:sz w:val="26"/>
          <w:szCs w:val="26"/>
        </w:rPr>
      </w:pPr>
      <w:r w:rsidRPr="00CF0318">
        <w:rPr>
          <w:sz w:val="26"/>
          <w:szCs w:val="26"/>
        </w:rPr>
        <w:t>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w:t>
      </w:r>
    </w:p>
    <w:p w:rsidR="003E7D18" w:rsidRPr="009C7454" w:rsidRDefault="003E7D18" w:rsidP="003E7D18">
      <w:pPr>
        <w:numPr>
          <w:ilvl w:val="0"/>
          <w:numId w:val="14"/>
        </w:numPr>
        <w:tabs>
          <w:tab w:val="left" w:pos="993"/>
          <w:tab w:val="left" w:pos="1340"/>
        </w:tabs>
        <w:ind w:left="0" w:firstLine="567"/>
        <w:jc w:val="both"/>
        <w:rPr>
          <w:sz w:val="26"/>
          <w:szCs w:val="26"/>
        </w:rPr>
      </w:pPr>
      <w:r w:rsidRPr="00CF0318">
        <w:rPr>
          <w:sz w:val="26"/>
          <w:szCs w:val="26"/>
        </w:rPr>
        <w:t>Не забывайте, что человеку с нарушенной речью тоже нужно высказаться. Не перебивайте его и не подавляйте. Не торопите говорящего.</w:t>
      </w:r>
    </w:p>
    <w:p w:rsidR="003E7D18" w:rsidRDefault="003E7D18" w:rsidP="003E7D18">
      <w:pPr>
        <w:numPr>
          <w:ilvl w:val="0"/>
          <w:numId w:val="14"/>
        </w:numPr>
        <w:tabs>
          <w:tab w:val="left" w:pos="993"/>
          <w:tab w:val="left" w:pos="1340"/>
        </w:tabs>
        <w:ind w:left="0" w:firstLine="567"/>
        <w:jc w:val="both"/>
        <w:rPr>
          <w:sz w:val="26"/>
          <w:szCs w:val="26"/>
        </w:rPr>
      </w:pPr>
      <w:r w:rsidRPr="00CF0318">
        <w:rPr>
          <w:sz w:val="26"/>
          <w:szCs w:val="26"/>
        </w:rPr>
        <w:t>Если у вас возникают проблемы в общении, спросите, не хочет ли ваш собеседник использовать другой способ — написать, напечатать.</w:t>
      </w:r>
    </w:p>
    <w:p w:rsidR="003E7D18" w:rsidRDefault="003E7D18"/>
    <w:sectPr w:rsidR="003E7D18" w:rsidSect="003E7D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C0" w:rsidRDefault="003E7D18">
    <w:pPr>
      <w:pStyle w:val="a3"/>
      <w:jc w:val="right"/>
    </w:pPr>
  </w:p>
  <w:p w:rsidR="000565C0" w:rsidRDefault="003E7D18">
    <w:pPr>
      <w:pStyle w:val="a3"/>
      <w:jc w:val="right"/>
    </w:pPr>
    <w:r>
      <w:fldChar w:fldCharType="begin"/>
    </w:r>
    <w:r>
      <w:instrText xml:space="preserve"> PAGE   \* MERGEFORMAT </w:instrText>
    </w:r>
    <w:r>
      <w:fldChar w:fldCharType="separate"/>
    </w:r>
    <w:r>
      <w:rPr>
        <w:noProof/>
      </w:rPr>
      <w:t>18</w:t>
    </w:r>
    <w:r>
      <w:fldChar w:fldCharType="end"/>
    </w:r>
  </w:p>
  <w:p w:rsidR="000565C0" w:rsidRDefault="003E7D18">
    <w:pPr>
      <w:pStyle w:val="a3"/>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1A49"/>
    <w:multiLevelType w:val="hybridMultilevel"/>
    <w:tmpl w:val="8CE0DD64"/>
    <w:lvl w:ilvl="0" w:tplc="DD00F160">
      <w:start w:val="2"/>
      <w:numFmt w:val="decimal"/>
      <w:lvlText w:val="%1."/>
      <w:lvlJc w:val="left"/>
    </w:lvl>
    <w:lvl w:ilvl="1" w:tplc="795C4934">
      <w:numFmt w:val="decimal"/>
      <w:lvlText w:val=""/>
      <w:lvlJc w:val="left"/>
    </w:lvl>
    <w:lvl w:ilvl="2" w:tplc="DEFE3CBC">
      <w:numFmt w:val="decimal"/>
      <w:lvlText w:val=""/>
      <w:lvlJc w:val="left"/>
    </w:lvl>
    <w:lvl w:ilvl="3" w:tplc="4C6E7C12">
      <w:numFmt w:val="decimal"/>
      <w:lvlText w:val=""/>
      <w:lvlJc w:val="left"/>
    </w:lvl>
    <w:lvl w:ilvl="4" w:tplc="22D0E6D4">
      <w:numFmt w:val="decimal"/>
      <w:lvlText w:val=""/>
      <w:lvlJc w:val="left"/>
    </w:lvl>
    <w:lvl w:ilvl="5" w:tplc="FCEA2080">
      <w:numFmt w:val="decimal"/>
      <w:lvlText w:val=""/>
      <w:lvlJc w:val="left"/>
    </w:lvl>
    <w:lvl w:ilvl="6" w:tplc="24CAD6C8">
      <w:numFmt w:val="decimal"/>
      <w:lvlText w:val=""/>
      <w:lvlJc w:val="left"/>
    </w:lvl>
    <w:lvl w:ilvl="7" w:tplc="459CF8C4">
      <w:numFmt w:val="decimal"/>
      <w:lvlText w:val=""/>
      <w:lvlJc w:val="left"/>
    </w:lvl>
    <w:lvl w:ilvl="8" w:tplc="FD9292F2">
      <w:numFmt w:val="decimal"/>
      <w:lvlText w:val=""/>
      <w:lvlJc w:val="left"/>
    </w:lvl>
  </w:abstractNum>
  <w:abstractNum w:abstractNumId="1">
    <w:nsid w:val="0000314F"/>
    <w:multiLevelType w:val="hybridMultilevel"/>
    <w:tmpl w:val="DE5AE65E"/>
    <w:lvl w:ilvl="0" w:tplc="3C946A94">
      <w:start w:val="1"/>
      <w:numFmt w:val="decimal"/>
      <w:lvlText w:val="%1."/>
      <w:lvlJc w:val="left"/>
    </w:lvl>
    <w:lvl w:ilvl="1" w:tplc="2C16B222">
      <w:numFmt w:val="decimal"/>
      <w:lvlText w:val=""/>
      <w:lvlJc w:val="left"/>
    </w:lvl>
    <w:lvl w:ilvl="2" w:tplc="5DD06280">
      <w:numFmt w:val="decimal"/>
      <w:lvlText w:val=""/>
      <w:lvlJc w:val="left"/>
    </w:lvl>
    <w:lvl w:ilvl="3" w:tplc="583EBE42">
      <w:numFmt w:val="decimal"/>
      <w:lvlText w:val=""/>
      <w:lvlJc w:val="left"/>
    </w:lvl>
    <w:lvl w:ilvl="4" w:tplc="9AE82A06">
      <w:numFmt w:val="decimal"/>
      <w:lvlText w:val=""/>
      <w:lvlJc w:val="left"/>
    </w:lvl>
    <w:lvl w:ilvl="5" w:tplc="84DA2CEA">
      <w:numFmt w:val="decimal"/>
      <w:lvlText w:val=""/>
      <w:lvlJc w:val="left"/>
    </w:lvl>
    <w:lvl w:ilvl="6" w:tplc="6B9CBBE8">
      <w:numFmt w:val="decimal"/>
      <w:lvlText w:val=""/>
      <w:lvlJc w:val="left"/>
    </w:lvl>
    <w:lvl w:ilvl="7" w:tplc="50FA0B5C">
      <w:numFmt w:val="decimal"/>
      <w:lvlText w:val=""/>
      <w:lvlJc w:val="left"/>
    </w:lvl>
    <w:lvl w:ilvl="8" w:tplc="3A02E3F8">
      <w:numFmt w:val="decimal"/>
      <w:lvlText w:val=""/>
      <w:lvlJc w:val="left"/>
    </w:lvl>
  </w:abstractNum>
  <w:abstractNum w:abstractNumId="2">
    <w:nsid w:val="00003BF6"/>
    <w:multiLevelType w:val="hybridMultilevel"/>
    <w:tmpl w:val="B1FCB25E"/>
    <w:lvl w:ilvl="0" w:tplc="4F04D65E">
      <w:start w:val="8"/>
      <w:numFmt w:val="decimal"/>
      <w:lvlText w:val="%1."/>
      <w:lvlJc w:val="left"/>
    </w:lvl>
    <w:lvl w:ilvl="1" w:tplc="5E263416">
      <w:start w:val="1"/>
      <w:numFmt w:val="decimal"/>
      <w:lvlText w:val="%2"/>
      <w:lvlJc w:val="left"/>
    </w:lvl>
    <w:lvl w:ilvl="2" w:tplc="BF7A60FE">
      <w:numFmt w:val="decimal"/>
      <w:lvlText w:val=""/>
      <w:lvlJc w:val="left"/>
    </w:lvl>
    <w:lvl w:ilvl="3" w:tplc="86B2FD94">
      <w:numFmt w:val="decimal"/>
      <w:lvlText w:val=""/>
      <w:lvlJc w:val="left"/>
    </w:lvl>
    <w:lvl w:ilvl="4" w:tplc="D2A2357E">
      <w:numFmt w:val="decimal"/>
      <w:lvlText w:val=""/>
      <w:lvlJc w:val="left"/>
    </w:lvl>
    <w:lvl w:ilvl="5" w:tplc="932C90A8">
      <w:numFmt w:val="decimal"/>
      <w:lvlText w:val=""/>
      <w:lvlJc w:val="left"/>
    </w:lvl>
    <w:lvl w:ilvl="6" w:tplc="F0907460">
      <w:numFmt w:val="decimal"/>
      <w:lvlText w:val=""/>
      <w:lvlJc w:val="left"/>
    </w:lvl>
    <w:lvl w:ilvl="7" w:tplc="F5FA1308">
      <w:numFmt w:val="decimal"/>
      <w:lvlText w:val=""/>
      <w:lvlJc w:val="left"/>
    </w:lvl>
    <w:lvl w:ilvl="8" w:tplc="74901B46">
      <w:numFmt w:val="decimal"/>
      <w:lvlText w:val=""/>
      <w:lvlJc w:val="left"/>
    </w:lvl>
  </w:abstractNum>
  <w:abstractNum w:abstractNumId="3">
    <w:nsid w:val="00004B40"/>
    <w:multiLevelType w:val="hybridMultilevel"/>
    <w:tmpl w:val="ECDA276C"/>
    <w:lvl w:ilvl="0" w:tplc="A56ED634">
      <w:start w:val="2"/>
      <w:numFmt w:val="decimal"/>
      <w:lvlText w:val="%1."/>
      <w:lvlJc w:val="left"/>
    </w:lvl>
    <w:lvl w:ilvl="1" w:tplc="20CEE87E">
      <w:numFmt w:val="decimal"/>
      <w:lvlText w:val=""/>
      <w:lvlJc w:val="left"/>
    </w:lvl>
    <w:lvl w:ilvl="2" w:tplc="E5823016">
      <w:numFmt w:val="decimal"/>
      <w:lvlText w:val=""/>
      <w:lvlJc w:val="left"/>
    </w:lvl>
    <w:lvl w:ilvl="3" w:tplc="1F4297D2">
      <w:numFmt w:val="decimal"/>
      <w:lvlText w:val=""/>
      <w:lvlJc w:val="left"/>
    </w:lvl>
    <w:lvl w:ilvl="4" w:tplc="C7B64034">
      <w:numFmt w:val="decimal"/>
      <w:lvlText w:val=""/>
      <w:lvlJc w:val="left"/>
    </w:lvl>
    <w:lvl w:ilvl="5" w:tplc="843C84DA">
      <w:numFmt w:val="decimal"/>
      <w:lvlText w:val=""/>
      <w:lvlJc w:val="left"/>
    </w:lvl>
    <w:lvl w:ilvl="6" w:tplc="18D05916">
      <w:numFmt w:val="decimal"/>
      <w:lvlText w:val=""/>
      <w:lvlJc w:val="left"/>
    </w:lvl>
    <w:lvl w:ilvl="7" w:tplc="1AF47884">
      <w:numFmt w:val="decimal"/>
      <w:lvlText w:val=""/>
      <w:lvlJc w:val="left"/>
    </w:lvl>
    <w:lvl w:ilvl="8" w:tplc="CA70C16C">
      <w:numFmt w:val="decimal"/>
      <w:lvlText w:val=""/>
      <w:lvlJc w:val="left"/>
    </w:lvl>
  </w:abstractNum>
  <w:abstractNum w:abstractNumId="4">
    <w:nsid w:val="00005878"/>
    <w:multiLevelType w:val="hybridMultilevel"/>
    <w:tmpl w:val="C6A40D3C"/>
    <w:lvl w:ilvl="0" w:tplc="04C66F0A">
      <w:start w:val="1"/>
      <w:numFmt w:val="bullet"/>
      <w:lvlText w:val="В"/>
      <w:lvlJc w:val="left"/>
    </w:lvl>
    <w:lvl w:ilvl="1" w:tplc="619C2670">
      <w:numFmt w:val="decimal"/>
      <w:lvlText w:val=""/>
      <w:lvlJc w:val="left"/>
    </w:lvl>
    <w:lvl w:ilvl="2" w:tplc="ED081250">
      <w:numFmt w:val="decimal"/>
      <w:lvlText w:val=""/>
      <w:lvlJc w:val="left"/>
    </w:lvl>
    <w:lvl w:ilvl="3" w:tplc="E80A60A0">
      <w:numFmt w:val="decimal"/>
      <w:lvlText w:val=""/>
      <w:lvlJc w:val="left"/>
    </w:lvl>
    <w:lvl w:ilvl="4" w:tplc="669A89A6">
      <w:numFmt w:val="decimal"/>
      <w:lvlText w:val=""/>
      <w:lvlJc w:val="left"/>
    </w:lvl>
    <w:lvl w:ilvl="5" w:tplc="4640874C">
      <w:numFmt w:val="decimal"/>
      <w:lvlText w:val=""/>
      <w:lvlJc w:val="left"/>
    </w:lvl>
    <w:lvl w:ilvl="6" w:tplc="135E6122">
      <w:numFmt w:val="decimal"/>
      <w:lvlText w:val=""/>
      <w:lvlJc w:val="left"/>
    </w:lvl>
    <w:lvl w:ilvl="7" w:tplc="B82C1632">
      <w:numFmt w:val="decimal"/>
      <w:lvlText w:val=""/>
      <w:lvlJc w:val="left"/>
    </w:lvl>
    <w:lvl w:ilvl="8" w:tplc="C4F47078">
      <w:numFmt w:val="decimal"/>
      <w:lvlText w:val=""/>
      <w:lvlJc w:val="left"/>
    </w:lvl>
  </w:abstractNum>
  <w:abstractNum w:abstractNumId="5">
    <w:nsid w:val="00005CFD"/>
    <w:multiLevelType w:val="hybridMultilevel"/>
    <w:tmpl w:val="12D03794"/>
    <w:lvl w:ilvl="0" w:tplc="AA90E5AA">
      <w:start w:val="4"/>
      <w:numFmt w:val="decimal"/>
      <w:lvlText w:val="%1."/>
      <w:lvlJc w:val="left"/>
    </w:lvl>
    <w:lvl w:ilvl="1" w:tplc="6BD2EAB2">
      <w:numFmt w:val="decimal"/>
      <w:lvlText w:val=""/>
      <w:lvlJc w:val="left"/>
    </w:lvl>
    <w:lvl w:ilvl="2" w:tplc="4D286384">
      <w:numFmt w:val="decimal"/>
      <w:lvlText w:val=""/>
      <w:lvlJc w:val="left"/>
    </w:lvl>
    <w:lvl w:ilvl="3" w:tplc="57025508">
      <w:numFmt w:val="decimal"/>
      <w:lvlText w:val=""/>
      <w:lvlJc w:val="left"/>
    </w:lvl>
    <w:lvl w:ilvl="4" w:tplc="942AA9FC">
      <w:numFmt w:val="decimal"/>
      <w:lvlText w:val=""/>
      <w:lvlJc w:val="left"/>
    </w:lvl>
    <w:lvl w:ilvl="5" w:tplc="B13E155E">
      <w:numFmt w:val="decimal"/>
      <w:lvlText w:val=""/>
      <w:lvlJc w:val="left"/>
    </w:lvl>
    <w:lvl w:ilvl="6" w:tplc="0C0CA00E">
      <w:numFmt w:val="decimal"/>
      <w:lvlText w:val=""/>
      <w:lvlJc w:val="left"/>
    </w:lvl>
    <w:lvl w:ilvl="7" w:tplc="A02EB206">
      <w:numFmt w:val="decimal"/>
      <w:lvlText w:val=""/>
      <w:lvlJc w:val="left"/>
    </w:lvl>
    <w:lvl w:ilvl="8" w:tplc="2D0A3BE6">
      <w:numFmt w:val="decimal"/>
      <w:lvlText w:val=""/>
      <w:lvlJc w:val="left"/>
    </w:lvl>
  </w:abstractNum>
  <w:abstractNum w:abstractNumId="6">
    <w:nsid w:val="00005E14"/>
    <w:multiLevelType w:val="hybridMultilevel"/>
    <w:tmpl w:val="48AA360C"/>
    <w:lvl w:ilvl="0" w:tplc="B4AE24DE">
      <w:start w:val="1"/>
      <w:numFmt w:val="decimal"/>
      <w:lvlText w:val="%1."/>
      <w:lvlJc w:val="left"/>
    </w:lvl>
    <w:lvl w:ilvl="1" w:tplc="C256F6C4">
      <w:numFmt w:val="decimal"/>
      <w:lvlText w:val=""/>
      <w:lvlJc w:val="left"/>
    </w:lvl>
    <w:lvl w:ilvl="2" w:tplc="4058C1F2">
      <w:numFmt w:val="decimal"/>
      <w:lvlText w:val=""/>
      <w:lvlJc w:val="left"/>
    </w:lvl>
    <w:lvl w:ilvl="3" w:tplc="E9365F14">
      <w:numFmt w:val="decimal"/>
      <w:lvlText w:val=""/>
      <w:lvlJc w:val="left"/>
    </w:lvl>
    <w:lvl w:ilvl="4" w:tplc="E6A878AA">
      <w:numFmt w:val="decimal"/>
      <w:lvlText w:val=""/>
      <w:lvlJc w:val="left"/>
    </w:lvl>
    <w:lvl w:ilvl="5" w:tplc="AAF4BDD2">
      <w:numFmt w:val="decimal"/>
      <w:lvlText w:val=""/>
      <w:lvlJc w:val="left"/>
    </w:lvl>
    <w:lvl w:ilvl="6" w:tplc="9BFCAB0A">
      <w:numFmt w:val="decimal"/>
      <w:lvlText w:val=""/>
      <w:lvlJc w:val="left"/>
    </w:lvl>
    <w:lvl w:ilvl="7" w:tplc="1A988110">
      <w:numFmt w:val="decimal"/>
      <w:lvlText w:val=""/>
      <w:lvlJc w:val="left"/>
    </w:lvl>
    <w:lvl w:ilvl="8" w:tplc="BB2897A4">
      <w:numFmt w:val="decimal"/>
      <w:lvlText w:val=""/>
      <w:lvlJc w:val="left"/>
    </w:lvl>
  </w:abstractNum>
  <w:abstractNum w:abstractNumId="7">
    <w:nsid w:val="00005F32"/>
    <w:multiLevelType w:val="hybridMultilevel"/>
    <w:tmpl w:val="FBB04AC2"/>
    <w:lvl w:ilvl="0" w:tplc="423ECCB8">
      <w:start w:val="6"/>
      <w:numFmt w:val="decimal"/>
      <w:lvlText w:val="%1."/>
      <w:lvlJc w:val="left"/>
    </w:lvl>
    <w:lvl w:ilvl="1" w:tplc="6960E454">
      <w:start w:val="7"/>
      <w:numFmt w:val="decimal"/>
      <w:lvlText w:val="%2."/>
      <w:lvlJc w:val="left"/>
    </w:lvl>
    <w:lvl w:ilvl="2" w:tplc="F91AE3E0">
      <w:numFmt w:val="decimal"/>
      <w:lvlText w:val=""/>
      <w:lvlJc w:val="left"/>
    </w:lvl>
    <w:lvl w:ilvl="3" w:tplc="BA6A12DE">
      <w:numFmt w:val="decimal"/>
      <w:lvlText w:val=""/>
      <w:lvlJc w:val="left"/>
    </w:lvl>
    <w:lvl w:ilvl="4" w:tplc="311AF878">
      <w:numFmt w:val="decimal"/>
      <w:lvlText w:val=""/>
      <w:lvlJc w:val="left"/>
    </w:lvl>
    <w:lvl w:ilvl="5" w:tplc="B56A4208">
      <w:numFmt w:val="decimal"/>
      <w:lvlText w:val=""/>
      <w:lvlJc w:val="left"/>
    </w:lvl>
    <w:lvl w:ilvl="6" w:tplc="9236C2EE">
      <w:numFmt w:val="decimal"/>
      <w:lvlText w:val=""/>
      <w:lvlJc w:val="left"/>
    </w:lvl>
    <w:lvl w:ilvl="7" w:tplc="9CB69E70">
      <w:numFmt w:val="decimal"/>
      <w:lvlText w:val=""/>
      <w:lvlJc w:val="left"/>
    </w:lvl>
    <w:lvl w:ilvl="8" w:tplc="A428360C">
      <w:numFmt w:val="decimal"/>
      <w:lvlText w:val=""/>
      <w:lvlJc w:val="left"/>
    </w:lvl>
  </w:abstractNum>
  <w:abstractNum w:abstractNumId="8">
    <w:nsid w:val="00006B36"/>
    <w:multiLevelType w:val="hybridMultilevel"/>
    <w:tmpl w:val="257E9764"/>
    <w:lvl w:ilvl="0" w:tplc="74E87F1A">
      <w:start w:val="1"/>
      <w:numFmt w:val="decimal"/>
      <w:lvlText w:val="%1)"/>
      <w:lvlJc w:val="left"/>
    </w:lvl>
    <w:lvl w:ilvl="1" w:tplc="6ECE70FC">
      <w:numFmt w:val="decimal"/>
      <w:lvlText w:val=""/>
      <w:lvlJc w:val="left"/>
    </w:lvl>
    <w:lvl w:ilvl="2" w:tplc="D73A4FC8">
      <w:numFmt w:val="decimal"/>
      <w:lvlText w:val=""/>
      <w:lvlJc w:val="left"/>
    </w:lvl>
    <w:lvl w:ilvl="3" w:tplc="2796324A">
      <w:numFmt w:val="decimal"/>
      <w:lvlText w:val=""/>
      <w:lvlJc w:val="left"/>
    </w:lvl>
    <w:lvl w:ilvl="4" w:tplc="ADF08374">
      <w:numFmt w:val="decimal"/>
      <w:lvlText w:val=""/>
      <w:lvlJc w:val="left"/>
    </w:lvl>
    <w:lvl w:ilvl="5" w:tplc="73FC221C">
      <w:numFmt w:val="decimal"/>
      <w:lvlText w:val=""/>
      <w:lvlJc w:val="left"/>
    </w:lvl>
    <w:lvl w:ilvl="6" w:tplc="065E9A0A">
      <w:numFmt w:val="decimal"/>
      <w:lvlText w:val=""/>
      <w:lvlJc w:val="left"/>
    </w:lvl>
    <w:lvl w:ilvl="7" w:tplc="11069966">
      <w:numFmt w:val="decimal"/>
      <w:lvlText w:val=""/>
      <w:lvlJc w:val="left"/>
    </w:lvl>
    <w:lvl w:ilvl="8" w:tplc="46E8996A">
      <w:numFmt w:val="decimal"/>
      <w:lvlText w:val=""/>
      <w:lvlJc w:val="left"/>
    </w:lvl>
  </w:abstractNum>
  <w:abstractNum w:abstractNumId="9">
    <w:nsid w:val="0000759A"/>
    <w:multiLevelType w:val="hybridMultilevel"/>
    <w:tmpl w:val="1DE66A8E"/>
    <w:lvl w:ilvl="0" w:tplc="3B908484">
      <w:start w:val="1"/>
      <w:numFmt w:val="decimal"/>
      <w:lvlText w:val="%1."/>
      <w:lvlJc w:val="left"/>
    </w:lvl>
    <w:lvl w:ilvl="1" w:tplc="405214FC">
      <w:numFmt w:val="decimal"/>
      <w:lvlText w:val=""/>
      <w:lvlJc w:val="left"/>
    </w:lvl>
    <w:lvl w:ilvl="2" w:tplc="680886CE">
      <w:numFmt w:val="decimal"/>
      <w:lvlText w:val=""/>
      <w:lvlJc w:val="left"/>
    </w:lvl>
    <w:lvl w:ilvl="3" w:tplc="FF04C94C">
      <w:numFmt w:val="decimal"/>
      <w:lvlText w:val=""/>
      <w:lvlJc w:val="left"/>
    </w:lvl>
    <w:lvl w:ilvl="4" w:tplc="F5961F82">
      <w:numFmt w:val="decimal"/>
      <w:lvlText w:val=""/>
      <w:lvlJc w:val="left"/>
    </w:lvl>
    <w:lvl w:ilvl="5" w:tplc="469886EA">
      <w:numFmt w:val="decimal"/>
      <w:lvlText w:val=""/>
      <w:lvlJc w:val="left"/>
    </w:lvl>
    <w:lvl w:ilvl="6" w:tplc="2F866DC2">
      <w:numFmt w:val="decimal"/>
      <w:lvlText w:val=""/>
      <w:lvlJc w:val="left"/>
    </w:lvl>
    <w:lvl w:ilvl="7" w:tplc="406E2746">
      <w:numFmt w:val="decimal"/>
      <w:lvlText w:val=""/>
      <w:lvlJc w:val="left"/>
    </w:lvl>
    <w:lvl w:ilvl="8" w:tplc="336E6516">
      <w:numFmt w:val="decimal"/>
      <w:lvlText w:val=""/>
      <w:lvlJc w:val="left"/>
    </w:lvl>
  </w:abstractNum>
  <w:abstractNum w:abstractNumId="10">
    <w:nsid w:val="1CDE25D2"/>
    <w:multiLevelType w:val="hybridMultilevel"/>
    <w:tmpl w:val="5AAAB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73A046C"/>
    <w:multiLevelType w:val="hybridMultilevel"/>
    <w:tmpl w:val="82BA9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13C347D"/>
    <w:multiLevelType w:val="multilevel"/>
    <w:tmpl w:val="B7C8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C77A31"/>
    <w:multiLevelType w:val="multilevel"/>
    <w:tmpl w:val="F926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5A368D"/>
    <w:multiLevelType w:val="multilevel"/>
    <w:tmpl w:val="F4502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67A2D05"/>
    <w:multiLevelType w:val="hybridMultilevel"/>
    <w:tmpl w:val="A516CC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5D5502F"/>
    <w:multiLevelType w:val="hybridMultilevel"/>
    <w:tmpl w:val="307C6EE6"/>
    <w:lvl w:ilvl="0" w:tplc="EA1E066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4"/>
  </w:num>
  <w:num w:numId="4">
    <w:abstractNumId w:val="8"/>
  </w:num>
  <w:num w:numId="5">
    <w:abstractNumId w:val="5"/>
  </w:num>
  <w:num w:numId="6">
    <w:abstractNumId w:val="0"/>
  </w:num>
  <w:num w:numId="7">
    <w:abstractNumId w:val="7"/>
  </w:num>
  <w:num w:numId="8">
    <w:abstractNumId w:val="2"/>
  </w:num>
  <w:num w:numId="9">
    <w:abstractNumId w:val="1"/>
  </w:num>
  <w:num w:numId="10">
    <w:abstractNumId w:val="6"/>
  </w:num>
  <w:num w:numId="11">
    <w:abstractNumId w:val="10"/>
  </w:num>
  <w:num w:numId="12">
    <w:abstractNumId w:val="16"/>
  </w:num>
  <w:num w:numId="13">
    <w:abstractNumId w:val="11"/>
  </w:num>
  <w:num w:numId="14">
    <w:abstractNumId w:val="15"/>
  </w:num>
  <w:num w:numId="15">
    <w:abstractNumId w:val="13"/>
  </w:num>
  <w:num w:numId="16">
    <w:abstractNumId w:val="14"/>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E7D18"/>
    <w:rsid w:val="003E7D18"/>
    <w:rsid w:val="00C377CC"/>
    <w:rsid w:val="00C568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D18"/>
    <w:pPr>
      <w:spacing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3E7D18"/>
    <w:pPr>
      <w:keepNext/>
      <w:widowControl w:val="0"/>
      <w:tabs>
        <w:tab w:val="num" w:pos="0"/>
      </w:tabs>
      <w:suppressAutoHyphens/>
      <w:spacing w:line="360" w:lineRule="auto"/>
      <w:jc w:val="both"/>
      <w:textAlignment w:val="baseline"/>
      <w:outlineLvl w:val="1"/>
    </w:pPr>
    <w:rPr>
      <w:rFonts w:eastAsia="Andale Sans UI" w:cs="Tahoma"/>
      <w:kern w:val="1"/>
      <w:szCs w:val="20"/>
      <w:lang w:val="de-DE" w:eastAsia="fa-IR" w:bidi="fa-I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E7D18"/>
    <w:rPr>
      <w:rFonts w:ascii="Times New Roman" w:eastAsia="Andale Sans UI" w:hAnsi="Times New Roman" w:cs="Tahoma"/>
      <w:kern w:val="1"/>
      <w:sz w:val="24"/>
      <w:szCs w:val="20"/>
      <w:lang w:val="de-DE" w:eastAsia="fa-IR" w:bidi="fa-IR"/>
    </w:rPr>
  </w:style>
  <w:style w:type="character" w:customStyle="1" w:styleId="1">
    <w:name w:val="Основной шрифт абзаца1"/>
    <w:rsid w:val="003E7D18"/>
  </w:style>
  <w:style w:type="paragraph" w:styleId="a3">
    <w:name w:val="footer"/>
    <w:basedOn w:val="a"/>
    <w:link w:val="a4"/>
    <w:uiPriority w:val="99"/>
    <w:unhideWhenUsed/>
    <w:rsid w:val="003E7D18"/>
    <w:pPr>
      <w:tabs>
        <w:tab w:val="center" w:pos="4677"/>
        <w:tab w:val="right" w:pos="9355"/>
      </w:tabs>
    </w:pPr>
    <w:rPr>
      <w:sz w:val="22"/>
      <w:szCs w:val="22"/>
    </w:rPr>
  </w:style>
  <w:style w:type="character" w:customStyle="1" w:styleId="a4">
    <w:name w:val="Нижний колонтитул Знак"/>
    <w:basedOn w:val="a0"/>
    <w:link w:val="a3"/>
    <w:uiPriority w:val="99"/>
    <w:rsid w:val="003E7D18"/>
    <w:rPr>
      <w:rFonts w:ascii="Times New Roman" w:eastAsia="Times New Roman" w:hAnsi="Times New Roman"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4497</Words>
  <Characters>30493</Characters>
  <Application>Microsoft Office Word</Application>
  <DocSecurity>0</DocSecurity>
  <Lines>3388</Lines>
  <Paragraphs>1943</Paragraphs>
  <ScaleCrop>false</ScaleCrop>
  <Company>SPecialiST RePack</Company>
  <LinksUpToDate>false</LinksUpToDate>
  <CharactersWithSpaces>33047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2021-03-15T05:33:00Z</dcterms:created>
  <dcterms:modified xsi:type="dcterms:W3CDTF">2021-03-15T05:40:00Z</dcterms:modified>
</cp:coreProperties>
</file>